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AB2BA" w14:textId="77777777" w:rsidR="000D4BC4" w:rsidRPr="00B17A98" w:rsidRDefault="007A3764" w:rsidP="000D4BC4">
      <w:pPr>
        <w:spacing w:after="0" w:line="240" w:lineRule="auto"/>
        <w:ind w:left="5245"/>
        <w:jc w:val="both"/>
        <w:rPr>
          <w:lang w:eastAsia="ru-RU"/>
        </w:rPr>
      </w:pPr>
      <w:r w:rsidRPr="00B17A98">
        <w:rPr>
          <w:lang w:eastAsia="ru-RU"/>
        </w:rPr>
        <w:t>ЗАТВЕРДЖЕНО</w:t>
      </w:r>
      <w:r w:rsidRPr="00B17A98">
        <w:rPr>
          <w:lang w:eastAsia="ru-RU"/>
        </w:rPr>
        <w:br/>
        <w:t>постановою Кабінету Міністрів України</w:t>
      </w:r>
    </w:p>
    <w:p w14:paraId="0197905F" w14:textId="77777777" w:rsidR="007A3764" w:rsidRPr="00B17A98" w:rsidRDefault="007A3764" w:rsidP="000D4BC4">
      <w:pPr>
        <w:spacing w:after="0" w:line="240" w:lineRule="auto"/>
        <w:ind w:left="5245"/>
        <w:jc w:val="both"/>
        <w:rPr>
          <w:lang w:eastAsia="ru-RU"/>
        </w:rPr>
      </w:pPr>
      <w:r w:rsidRPr="00B17A98">
        <w:rPr>
          <w:lang w:eastAsia="ru-RU"/>
        </w:rPr>
        <w:t>від</w:t>
      </w:r>
      <w:r w:rsidR="00EE41D9" w:rsidRPr="00B17A98">
        <w:rPr>
          <w:lang w:eastAsia="ru-RU"/>
        </w:rPr>
        <w:t xml:space="preserve"> </w:t>
      </w:r>
      <w:r w:rsidRPr="00B17A98">
        <w:rPr>
          <w:lang w:eastAsia="ru-RU"/>
        </w:rPr>
        <w:t>__________201</w:t>
      </w:r>
      <w:r w:rsidR="007F557F" w:rsidRPr="00B17A98">
        <w:rPr>
          <w:lang w:eastAsia="ru-RU"/>
        </w:rPr>
        <w:t>7</w:t>
      </w:r>
      <w:r w:rsidRPr="00B17A98">
        <w:rPr>
          <w:lang w:eastAsia="ru-RU"/>
        </w:rPr>
        <w:t xml:space="preserve"> року № ______</w:t>
      </w:r>
    </w:p>
    <w:p w14:paraId="2E8A374C" w14:textId="77777777" w:rsidR="000D4BC4" w:rsidRPr="00B17A98" w:rsidRDefault="000D4BC4" w:rsidP="00F512CC">
      <w:pPr>
        <w:spacing w:before="120" w:after="0" w:line="240" w:lineRule="auto"/>
        <w:jc w:val="center"/>
        <w:rPr>
          <w:b/>
        </w:rPr>
      </w:pPr>
    </w:p>
    <w:p w14:paraId="07782D97" w14:textId="77777777" w:rsidR="00F512CC" w:rsidRPr="00B17A98" w:rsidRDefault="00F512CC" w:rsidP="00F512CC">
      <w:pPr>
        <w:spacing w:before="120" w:after="0" w:line="240" w:lineRule="auto"/>
        <w:jc w:val="center"/>
        <w:rPr>
          <w:b/>
        </w:rPr>
      </w:pPr>
      <w:r w:rsidRPr="00B17A98">
        <w:rPr>
          <w:b/>
        </w:rPr>
        <w:t xml:space="preserve">Ліцензійні умови </w:t>
      </w:r>
    </w:p>
    <w:p w14:paraId="2879A3B4" w14:textId="77777777" w:rsidR="00F512CC" w:rsidRPr="00B17A98" w:rsidRDefault="00F512CC" w:rsidP="00F512CC">
      <w:pPr>
        <w:spacing w:after="0" w:line="360" w:lineRule="auto"/>
        <w:jc w:val="center"/>
        <w:rPr>
          <w:b/>
          <w:bCs/>
        </w:rPr>
      </w:pPr>
      <w:r w:rsidRPr="00B17A98">
        <w:rPr>
          <w:b/>
          <w:bCs/>
        </w:rPr>
        <w:t>провадження господарської діял</w:t>
      </w:r>
      <w:r w:rsidR="00E72D70" w:rsidRPr="00B17A98">
        <w:rPr>
          <w:b/>
          <w:bCs/>
        </w:rPr>
        <w:t xml:space="preserve">ьності з випуску та проведення </w:t>
      </w:r>
      <w:r w:rsidRPr="00B17A98">
        <w:rPr>
          <w:b/>
          <w:bCs/>
        </w:rPr>
        <w:t xml:space="preserve">лотерей </w:t>
      </w:r>
    </w:p>
    <w:p w14:paraId="5D8A082B" w14:textId="77777777" w:rsidR="00DE406F" w:rsidRPr="00B17A98" w:rsidRDefault="00F512CC" w:rsidP="00F512CC">
      <w:pPr>
        <w:spacing w:before="120"/>
        <w:ind w:firstLine="567"/>
        <w:jc w:val="both"/>
        <w:rPr>
          <w:b/>
          <w:sz w:val="24"/>
          <w:szCs w:val="24"/>
        </w:rPr>
      </w:pPr>
      <w:r w:rsidRPr="00B17A98">
        <w:t xml:space="preserve">1. Ці Ліцензійні умови розроблено відповідно до Податкового кодексу України, законів України «Про державні лотереї в Україні», «Про ліцензування видів господарської діяльності», «Про адміністративні послуги», «Про створення вільної економічної зони «Крим» та про особливості здійснення економічної діяльності на тимчасово окупованій території України», «Про оборону України», «Про санкції» та постанови Кабінету Міністрів України від </w:t>
      </w:r>
      <w:r w:rsidR="00AD6125" w:rsidRPr="00B17A98">
        <w:t>0</w:t>
      </w:r>
      <w:r w:rsidR="00DE406F" w:rsidRPr="00B17A98">
        <w:t xml:space="preserve">5 серпня 2015 р. </w:t>
      </w:r>
      <w:r w:rsidR="00AD6125" w:rsidRPr="00B17A98">
        <w:t>№</w:t>
      </w:r>
      <w:r w:rsidR="00DE406F" w:rsidRPr="00B17A98">
        <w:t xml:space="preserve"> 609 «Про затвердження переліку органів ліцензування та визнання такими, що втратили чинність, деяких постанов Кабінету Міністрів України».</w:t>
      </w:r>
      <w:r w:rsidR="00DE406F" w:rsidRPr="00B17A98">
        <w:rPr>
          <w:b/>
          <w:sz w:val="24"/>
          <w:szCs w:val="24"/>
        </w:rPr>
        <w:t xml:space="preserve"> </w:t>
      </w:r>
    </w:p>
    <w:p w14:paraId="13683EAA" w14:textId="77777777" w:rsidR="00F512CC" w:rsidRPr="00B17A98" w:rsidRDefault="00F512CC" w:rsidP="00F512CC">
      <w:pPr>
        <w:spacing w:before="120"/>
        <w:ind w:firstLine="567"/>
        <w:jc w:val="both"/>
      </w:pPr>
      <w:r w:rsidRPr="00B17A98">
        <w:t xml:space="preserve">2. Дія цих Ліцензійних умов поширюється на </w:t>
      </w:r>
      <w:r w:rsidR="00E72D70" w:rsidRPr="00B17A98">
        <w:t>ліцензіатів</w:t>
      </w:r>
      <w:r w:rsidRPr="00B17A98">
        <w:t xml:space="preserve">, які провадять діяльність з випуску та проведення лотерей на території України. </w:t>
      </w:r>
    </w:p>
    <w:p w14:paraId="2138C43F" w14:textId="77777777" w:rsidR="00F512CC" w:rsidRPr="00B17A98" w:rsidRDefault="00AE55F4" w:rsidP="00F512CC">
      <w:pPr>
        <w:spacing w:before="120"/>
        <w:ind w:firstLine="567"/>
        <w:jc w:val="both"/>
      </w:pPr>
      <w:r w:rsidRPr="00B17A98">
        <w:t xml:space="preserve">3. </w:t>
      </w:r>
      <w:r w:rsidR="00F512CC" w:rsidRPr="00B17A98">
        <w:t>Ці Ліцензійні умови не поширюються</w:t>
      </w:r>
      <w:r w:rsidR="00F512CC" w:rsidRPr="00B17A98">
        <w:rPr>
          <w:b/>
        </w:rPr>
        <w:t xml:space="preserve"> </w:t>
      </w:r>
      <w:r w:rsidR="00F512CC" w:rsidRPr="00B17A98">
        <w:t xml:space="preserve">на </w:t>
      </w:r>
      <w:r w:rsidR="00C034F4" w:rsidRPr="00B17A98">
        <w:t>розіграші (</w:t>
      </w:r>
      <w:r w:rsidR="00F512CC" w:rsidRPr="00B17A98">
        <w:t>ігри</w:t>
      </w:r>
      <w:r w:rsidR="00C034F4" w:rsidRPr="00B17A98">
        <w:t>)</w:t>
      </w:r>
      <w:r w:rsidR="00F512CC" w:rsidRPr="00B17A98">
        <w:t xml:space="preserve">, що проводяться на безоплатних засадах юридичними особами та фізичними особами </w:t>
      </w:r>
      <w:r w:rsidR="00842505" w:rsidRPr="00B17A98">
        <w:t>–</w:t>
      </w:r>
      <w:r w:rsidR="00F512CC" w:rsidRPr="00B17A98">
        <w:t xml:space="preserve"> підприємцями і мають на меті рекламування їх товару (платної послуги), сприяння їх продажу (наданню) за умови, що організатори цих ігор витрачають на їх п</w:t>
      </w:r>
      <w:r w:rsidR="0000307B" w:rsidRPr="00B17A98">
        <w:t>роведення свій прибуток (дохід).</w:t>
      </w:r>
    </w:p>
    <w:p w14:paraId="19CD591D" w14:textId="77777777" w:rsidR="00F512CC" w:rsidRPr="00B17A98" w:rsidRDefault="00AE55F4" w:rsidP="00F512CC">
      <w:pPr>
        <w:spacing w:before="120"/>
        <w:ind w:firstLine="567"/>
        <w:jc w:val="both"/>
      </w:pPr>
      <w:r w:rsidRPr="00B17A98">
        <w:t>4</w:t>
      </w:r>
      <w:r w:rsidR="00F512CC" w:rsidRPr="00B17A98">
        <w:t>. У тексті Ліцензійних умов терміни вживаються у такому значенні:</w:t>
      </w:r>
    </w:p>
    <w:p w14:paraId="75E07829" w14:textId="77777777" w:rsidR="00DE406F" w:rsidRPr="00B17A98" w:rsidRDefault="00F512CC" w:rsidP="00DE406F">
      <w:pPr>
        <w:spacing w:before="120"/>
        <w:ind w:firstLine="567"/>
        <w:jc w:val="both"/>
      </w:pPr>
      <w:r w:rsidRPr="00B17A98">
        <w:t>бездоганна ділова репутація</w:t>
      </w:r>
      <w:r w:rsidRPr="00B17A98">
        <w:rPr>
          <w:b/>
        </w:rPr>
        <w:t xml:space="preserve"> </w:t>
      </w:r>
      <w:r w:rsidR="00842505" w:rsidRPr="00B17A98">
        <w:t>–</w:t>
      </w:r>
      <w:r w:rsidRPr="00B17A98">
        <w:t xml:space="preserve"> сукупність підтвердженої інформації про фізичну особу, що дає можливість зробити висновок про відповідність її діяльності вимогам законодавства, а також про відсутність судимості, яка не знята або не погашена в установленому законом порядку</w:t>
      </w:r>
      <w:r w:rsidR="00DE406F" w:rsidRPr="00B17A98">
        <w:t>. Ознаками відсутності бездоганної ділової репутації  фізичної особи є:</w:t>
      </w:r>
    </w:p>
    <w:p w14:paraId="3F6EB9CD" w14:textId="77777777" w:rsidR="00DE406F" w:rsidRPr="00B17A98" w:rsidRDefault="00DE406F" w:rsidP="00DE406F">
      <w:pPr>
        <w:pStyle w:val="HTML"/>
        <w:shd w:val="clear" w:color="auto" w:fill="FFFFFF"/>
        <w:spacing w:before="120" w:after="200" w:line="276" w:lineRule="auto"/>
        <w:ind w:firstLine="567"/>
        <w:jc w:val="both"/>
        <w:textAlignment w:val="baseline"/>
        <w:rPr>
          <w:rFonts w:ascii="Times New Roman" w:hAnsi="Times New Roman" w:cs="Times New Roman"/>
          <w:sz w:val="28"/>
          <w:szCs w:val="28"/>
        </w:rPr>
      </w:pPr>
      <w:r w:rsidRPr="00B17A98">
        <w:rPr>
          <w:rFonts w:ascii="Times New Roman" w:hAnsi="Times New Roman" w:cs="Times New Roman"/>
          <w:sz w:val="28"/>
          <w:szCs w:val="28"/>
        </w:rPr>
        <w:t xml:space="preserve">наявність судимості, яка не погашена та не знята в установленому законодавством порядку, за злочини, передбачені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"http://zakon3.rada.gov.ua/laws/show/2341-14/paran1337" \l "n1337"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статтями 199</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"http://zakon3.rada.gov.ua/laws/show/2341-14/paran1346" \l "n1346"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200</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"http://zakon3.rada.gov.ua/laws/show/2341-14/paran1415" \l "n1415"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209</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"http://zakon3.rada.gov.ua/laws/show/2341-14/paran1426" \l "n1426"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209</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1</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"http://zakon3.rada.gov.ua/laws/show/2341-14/paran1447" \l "n1447"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212</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"http://zakon3.rada.gov.ua/laws/show/2341-14/paran1457" \l "n1457"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212</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1</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"http://zakon3.rada.gov.ua/laws/show/2341-14/paran1707" \l "n1707"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258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"http://zakon3.rada.gov.ua/laws/show/2341-14/paran1739" \l "n1739"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258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1</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"http://zakon3.rada.gov.ua/laws/show/2341-14/paran3155" \l "n3155"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статтями 366</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1</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"http://zakon3.rada.gov.ua/laws/show/2341-14/paran2583" \l "n2583"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368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"http://zakon3.rada.gov.ua/laws/show/2341-14/paran2596" \l "n2596"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368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1</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"http://zakon3.rada.gov.ua/laws/show/2341-14/paran2605" \l "n2605"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368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3</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"http://zakon3.rada.gov.ua/laws/show/2341-14/paran2617" \l "n2617"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368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4</w:t>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"http://zakon3.rada.gov.ua/laws/show/2341-14/paran2628" \l "n2628"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369</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"http://zakon3.rada.gov.ua/laws/show/2341-14/paran2640" \l "n2640"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369</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vertAlign w:val="superscript"/>
        </w:rPr>
        <w:t>2</w:t>
      </w:r>
      <w:r w:rsidRPr="00B17A98">
        <w:rPr>
          <w:rFonts w:ascii="Times New Roman" w:hAnsi="Times New Roman" w:cs="Times New Roman"/>
          <w:sz w:val="28"/>
          <w:szCs w:val="28"/>
        </w:rPr>
        <w:t xml:space="preserve"> Кримінального кодексу України;</w:t>
      </w:r>
    </w:p>
    <w:p w14:paraId="15DABF86" w14:textId="77777777" w:rsidR="00DE406F" w:rsidRPr="00B17A98" w:rsidRDefault="00DE406F" w:rsidP="00DE406F">
      <w:pPr>
        <w:pStyle w:val="HTML"/>
        <w:shd w:val="clear" w:color="auto" w:fill="FFFFFF"/>
        <w:spacing w:before="120" w:after="200" w:line="276" w:lineRule="auto"/>
        <w:ind w:firstLine="567"/>
        <w:jc w:val="both"/>
        <w:textAlignment w:val="baseline"/>
        <w:rPr>
          <w:rFonts w:ascii="Times New Roman" w:hAnsi="Times New Roman" w:cs="Times New Roman"/>
          <w:sz w:val="28"/>
          <w:szCs w:val="28"/>
        </w:rPr>
      </w:pPr>
      <w:r w:rsidRPr="00B17A98">
        <w:rPr>
          <w:rFonts w:ascii="Times New Roman" w:hAnsi="Times New Roman" w:cs="Times New Roman"/>
          <w:sz w:val="28"/>
          <w:szCs w:val="28"/>
        </w:rPr>
        <w:t>звільнення за статтями 40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"http://zakon3.rada.gov.ua/laws/show/322-08/paran235" \l "n235"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пункти 2</w:t>
      </w:r>
      <w:r w:rsidR="00842505" w:rsidRPr="00B17A98">
        <w:t>–</w:t>
      </w:r>
      <w:r w:rsidRPr="00B17A98">
        <w:rPr>
          <w:rFonts w:ascii="Times New Roman" w:hAnsi="Times New Roman" w:cs="Times New Roman"/>
          <w:sz w:val="28"/>
          <w:szCs w:val="28"/>
        </w:rPr>
        <w:t>4</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"http://zakon3.rada.gov.ua/laws/show/322-08/paran240" \l "n240"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7</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"http://zakon3.rada.gov.ua/laws/show/322-08/paran241" \l "n241"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8</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"http://zakon3.rada.gov.ua/laws/show/322-08/paran247" \l "n247"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41</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(крім </w:t>
      </w:r>
      <w:r w:rsidRPr="00B17A98">
        <w:rPr>
          <w:rFonts w:ascii="Times New Roman" w:hAnsi="Times New Roman" w:cs="Times New Roman"/>
          <w:sz w:val="28"/>
          <w:szCs w:val="28"/>
        </w:rPr>
        <w:fldChar w:fldCharType="begin"/>
      </w:r>
      <w:r w:rsidRPr="00B17A98">
        <w:rPr>
          <w:rFonts w:ascii="Times New Roman" w:hAnsi="Times New Roman" w:cs="Times New Roman"/>
          <w:sz w:val="28"/>
          <w:szCs w:val="28"/>
        </w:rPr>
        <w:instrText xml:space="preserve"> HYPERLINK "http://zakon3.rada.gov.ua/laws/show/322-08/paran1459" \l "n1459" \t "_blank" </w:instrText>
      </w:r>
      <w:r w:rsidR="00FB6678" w:rsidRPr="00B17A98">
        <w:rPr>
          <w:rFonts w:ascii="Times New Roman" w:hAnsi="Times New Roman" w:cs="Times New Roman"/>
          <w:sz w:val="28"/>
          <w:szCs w:val="28"/>
        </w:rPr>
      </w:r>
      <w:r w:rsidRPr="00B17A98">
        <w:rPr>
          <w:rFonts w:ascii="Times New Roman" w:hAnsi="Times New Roman" w:cs="Times New Roman"/>
          <w:sz w:val="28"/>
          <w:szCs w:val="28"/>
        </w:rPr>
        <w:fldChar w:fldCharType="separate"/>
      </w:r>
      <w:r w:rsidRPr="00B17A98">
        <w:rPr>
          <w:rFonts w:ascii="Times New Roman" w:hAnsi="Times New Roman" w:cs="Times New Roman"/>
          <w:sz w:val="28"/>
          <w:szCs w:val="28"/>
        </w:rPr>
        <w:t>пункту 5</w:t>
      </w:r>
      <w:r w:rsidRPr="00B17A98">
        <w:rPr>
          <w:rFonts w:ascii="Times New Roman" w:hAnsi="Times New Roman" w:cs="Times New Roman"/>
          <w:sz w:val="28"/>
          <w:szCs w:val="28"/>
        </w:rPr>
        <w:fldChar w:fldCharType="end"/>
      </w:r>
      <w:r w:rsidRPr="00B17A98">
        <w:rPr>
          <w:rFonts w:ascii="Times New Roman" w:hAnsi="Times New Roman" w:cs="Times New Roman"/>
          <w:sz w:val="28"/>
          <w:szCs w:val="28"/>
        </w:rPr>
        <w:t xml:space="preserve"> частини першої цієї статті) Кодексу законів про працю України (протягом останніх п'яти років);</w:t>
      </w:r>
    </w:p>
    <w:p w14:paraId="03F22730" w14:textId="77777777" w:rsidR="00DE406F" w:rsidRPr="00B17A98" w:rsidRDefault="00DE406F" w:rsidP="00DE406F">
      <w:pPr>
        <w:pStyle w:val="HTML"/>
        <w:shd w:val="clear" w:color="auto" w:fill="FFFFFF"/>
        <w:spacing w:before="120" w:after="200" w:line="276" w:lineRule="auto"/>
        <w:ind w:firstLine="567"/>
        <w:jc w:val="both"/>
        <w:textAlignment w:val="baseline"/>
        <w:rPr>
          <w:rFonts w:ascii="Times New Roman" w:hAnsi="Times New Roman" w:cs="Times New Roman"/>
          <w:sz w:val="28"/>
          <w:szCs w:val="28"/>
        </w:rPr>
      </w:pPr>
      <w:r w:rsidRPr="00B17A98">
        <w:rPr>
          <w:rFonts w:ascii="Times New Roman" w:hAnsi="Times New Roman" w:cs="Times New Roman"/>
          <w:sz w:val="28"/>
          <w:szCs w:val="28"/>
        </w:rPr>
        <w:lastRenderedPageBreak/>
        <w:t>позбавлення прав обіймати певні посади або займатися певною діяльністю згідно з вироком суду, що триває;</w:t>
      </w:r>
    </w:p>
    <w:p w14:paraId="7BD6160E" w14:textId="77777777" w:rsidR="00DE406F" w:rsidRPr="00B17A98" w:rsidRDefault="00DE406F" w:rsidP="00DE406F">
      <w:pPr>
        <w:pStyle w:val="HTML"/>
        <w:shd w:val="clear" w:color="auto" w:fill="FFFFFF"/>
        <w:spacing w:before="120" w:after="200" w:line="276" w:lineRule="auto"/>
        <w:ind w:firstLine="567"/>
        <w:jc w:val="both"/>
        <w:textAlignment w:val="baseline"/>
        <w:rPr>
          <w:rFonts w:ascii="Times New Roman" w:hAnsi="Times New Roman" w:cs="Times New Roman"/>
          <w:sz w:val="28"/>
          <w:szCs w:val="28"/>
        </w:rPr>
      </w:pPr>
      <w:r w:rsidRPr="00B17A98">
        <w:rPr>
          <w:rFonts w:ascii="Times New Roman" w:hAnsi="Times New Roman" w:cs="Times New Roman"/>
          <w:sz w:val="28"/>
          <w:szCs w:val="28"/>
        </w:rPr>
        <w:t xml:space="preserve">застосування іноземними державами, міждержавними об'єднаннями, міжнародними організаціями або Україною </w:t>
      </w:r>
      <w:r w:rsidR="006A35EF" w:rsidRPr="00B17A98">
        <w:rPr>
          <w:rFonts w:ascii="Times New Roman" w:hAnsi="Times New Roman" w:cs="Times New Roman"/>
          <w:sz w:val="28"/>
          <w:szCs w:val="28"/>
        </w:rPr>
        <w:t xml:space="preserve">спеціальних економічних та інших обмежувальних заходів (далі </w:t>
      </w:r>
      <w:r w:rsidR="00147A1C" w:rsidRPr="00B17A98">
        <w:rPr>
          <w:rFonts w:ascii="Times New Roman" w:hAnsi="Times New Roman" w:cs="Times New Roman"/>
          <w:sz w:val="28"/>
          <w:szCs w:val="28"/>
        </w:rPr>
        <w:t>–</w:t>
      </w:r>
      <w:r w:rsidR="006A35EF" w:rsidRPr="00B17A98">
        <w:rPr>
          <w:rFonts w:ascii="Times New Roman" w:hAnsi="Times New Roman" w:cs="Times New Roman"/>
          <w:sz w:val="28"/>
          <w:szCs w:val="28"/>
        </w:rPr>
        <w:t xml:space="preserve"> санкці</w:t>
      </w:r>
      <w:r w:rsidR="00147A1C" w:rsidRPr="00B17A98">
        <w:rPr>
          <w:rFonts w:ascii="Times New Roman" w:hAnsi="Times New Roman" w:cs="Times New Roman"/>
          <w:sz w:val="28"/>
          <w:szCs w:val="28"/>
        </w:rPr>
        <w:t>ї</w:t>
      </w:r>
      <w:r w:rsidR="006A35EF" w:rsidRPr="00B17A98">
        <w:rPr>
          <w:rFonts w:ascii="Times New Roman" w:hAnsi="Times New Roman" w:cs="Times New Roman"/>
          <w:sz w:val="28"/>
          <w:szCs w:val="28"/>
        </w:rPr>
        <w:t xml:space="preserve">) </w:t>
      </w:r>
      <w:r w:rsidRPr="00B17A98">
        <w:rPr>
          <w:rFonts w:ascii="Times New Roman" w:hAnsi="Times New Roman" w:cs="Times New Roman"/>
          <w:sz w:val="28"/>
          <w:szCs w:val="28"/>
        </w:rPr>
        <w:t>до особи (застосовується протягом дії санкцій і трьох років після скасування санкцій);</w:t>
      </w:r>
    </w:p>
    <w:p w14:paraId="5F190B13" w14:textId="77777777" w:rsidR="00F512CC" w:rsidRPr="00B17A98" w:rsidRDefault="00DE406F" w:rsidP="00DE406F">
      <w:pPr>
        <w:spacing w:before="120"/>
        <w:ind w:firstLine="567"/>
        <w:jc w:val="both"/>
        <w:rPr>
          <w:rFonts w:ascii="Gulim" w:eastAsia="Gulim" w:hAnsi="Gulim" w:cs="Gulim"/>
          <w:lang w:eastAsia="ko-KR"/>
        </w:rPr>
      </w:pPr>
      <w:r w:rsidRPr="00B17A98">
        <w:t>включення особи до переліку осіб, пов'язаних із здійсненням терористичної діяльності або стосовно яких застосовано міжнародні санкції (застосовується протягом перебування в переліку та протягом трьох років після виключення особи з переліку)</w:t>
      </w:r>
      <w:r w:rsidR="00F512CC" w:rsidRPr="00B17A98">
        <w:t>;</w:t>
      </w:r>
    </w:p>
    <w:p w14:paraId="5ECAB8A2" w14:textId="77777777" w:rsidR="00F512CC" w:rsidRPr="00B17A98" w:rsidRDefault="00F512CC" w:rsidP="00F512CC">
      <w:pPr>
        <w:spacing w:before="120"/>
        <w:ind w:firstLine="567"/>
        <w:jc w:val="both"/>
      </w:pPr>
      <w:r w:rsidRPr="00B17A98">
        <w:t>випуск та проведення лотерей – господарська діяльність, яка підлягає ліцензуванню та включає випуск та проведення державних лотерей;</w:t>
      </w:r>
    </w:p>
    <w:p w14:paraId="221A0BCD" w14:textId="77777777" w:rsidR="00F512CC" w:rsidRPr="00B17A98" w:rsidRDefault="00F512CC" w:rsidP="00F512CC">
      <w:pPr>
        <w:spacing w:before="120"/>
        <w:ind w:firstLine="567"/>
        <w:jc w:val="both"/>
      </w:pPr>
      <w:r w:rsidRPr="00B17A98">
        <w:t>Єдиний реєстр державних лотерей, запроваджених в Україні (ЄРДЛ) – це зведені в електронній формі та розміщені на сайті Мінфіну дані про державні лотереї, які проводяться в Україні;</w:t>
      </w:r>
    </w:p>
    <w:p w14:paraId="5C436EFE" w14:textId="77777777" w:rsidR="00F512CC" w:rsidRPr="00B17A98" w:rsidRDefault="00F512CC" w:rsidP="00F512CC">
      <w:pPr>
        <w:spacing w:before="120"/>
        <w:ind w:firstLine="567"/>
        <w:jc w:val="both"/>
      </w:pPr>
      <w:r w:rsidRPr="00B17A98">
        <w:t xml:space="preserve">інтерактивна каса </w:t>
      </w:r>
      <w:r w:rsidR="00297EE8" w:rsidRPr="00B17A98">
        <w:t xml:space="preserve">ліцензіата </w:t>
      </w:r>
      <w:r w:rsidRPr="00B17A98">
        <w:t xml:space="preserve">– веб-сайт, доменне ім’я якого належить </w:t>
      </w:r>
      <w:r w:rsidR="007C5328" w:rsidRPr="00B17A98">
        <w:t>ліцензіату</w:t>
      </w:r>
      <w:r w:rsidR="006C1D75" w:rsidRPr="00B17A98">
        <w:t xml:space="preserve"> та відноситься </w:t>
      </w:r>
      <w:r w:rsidRPr="00B17A98">
        <w:t xml:space="preserve">до домену верхнього рівня «UA», через який </w:t>
      </w:r>
      <w:r w:rsidR="00E3088E" w:rsidRPr="00B17A98">
        <w:t>ліцензіат</w:t>
      </w:r>
      <w:r w:rsidRPr="00B17A98">
        <w:t xml:space="preserve"> здійснює проведення лотереї (у тому числі прийом ставок, виплату </w:t>
      </w:r>
      <w:r w:rsidR="00B72101" w:rsidRPr="00B17A98">
        <w:t>призів (</w:t>
      </w:r>
      <w:r w:rsidRPr="00B17A98">
        <w:t>виграшів</w:t>
      </w:r>
      <w:r w:rsidR="00B72101" w:rsidRPr="00B17A98">
        <w:t>)</w:t>
      </w:r>
      <w:r w:rsidRPr="00B17A98">
        <w:t>) в електронному (віртуальному) просторі мережі Інтернет. Розрахункові операції у інтерактивн</w:t>
      </w:r>
      <w:r w:rsidR="00AD103D" w:rsidRPr="00B17A98">
        <w:t xml:space="preserve">ій </w:t>
      </w:r>
      <w:r w:rsidRPr="00B17A98">
        <w:t xml:space="preserve">касі </w:t>
      </w:r>
      <w:r w:rsidR="00E3088E" w:rsidRPr="00B17A98">
        <w:t>ліцензіат</w:t>
      </w:r>
      <w:r w:rsidR="00AD103D" w:rsidRPr="00B17A98">
        <w:t>а</w:t>
      </w:r>
      <w:r w:rsidRPr="00B17A98">
        <w:t xml:space="preserve"> лотереї фіксуються відповідно до вимог Закону України</w:t>
      </w:r>
      <w:r w:rsidR="00F01225" w:rsidRPr="00B17A98">
        <w:t xml:space="preserve"> «Про застосування реєстраторів розрахункових операцій у сфері торгівлі, громадського харчування та послуг»</w:t>
      </w:r>
      <w:r w:rsidRPr="00B17A98">
        <w:t>;</w:t>
      </w:r>
    </w:p>
    <w:p w14:paraId="2205F6F8" w14:textId="77777777" w:rsidR="00F512CC" w:rsidRPr="00B17A98" w:rsidRDefault="00F512CC" w:rsidP="00F512CC">
      <w:pPr>
        <w:spacing w:before="120"/>
        <w:ind w:firstLine="567"/>
        <w:jc w:val="both"/>
      </w:pPr>
      <w:r w:rsidRPr="00B17A98">
        <w:t xml:space="preserve">каса </w:t>
      </w:r>
      <w:r w:rsidR="00192C89" w:rsidRPr="00B17A98">
        <w:t>ліцензіата</w:t>
      </w:r>
      <w:r w:rsidRPr="00B17A98">
        <w:t xml:space="preserve"> – спеціально обладнане приміщення (місце), де здійснюється прийняття ставок від гравців, розрахунки за результатами лотереї. Розрахункові операції у касі </w:t>
      </w:r>
      <w:r w:rsidR="00192C89" w:rsidRPr="00B17A98">
        <w:t>ліцензіата</w:t>
      </w:r>
      <w:r w:rsidRPr="00B17A98">
        <w:t xml:space="preserve"> фіксуються відповідно до вимог Закону України</w:t>
      </w:r>
      <w:r w:rsidR="00887181" w:rsidRPr="00B17A98">
        <w:t xml:space="preserve"> «Про застосування реєстраторів розрахункових операцій у сфері торгівлі, громадського харчування та послуг»</w:t>
      </w:r>
      <w:r w:rsidRPr="00B17A98">
        <w:t>;</w:t>
      </w:r>
    </w:p>
    <w:p w14:paraId="59E042C3" w14:textId="77777777" w:rsidR="00F512CC" w:rsidRPr="00B17A98" w:rsidRDefault="00F512CC" w:rsidP="00F512CC">
      <w:pPr>
        <w:spacing w:before="120"/>
        <w:ind w:firstLine="567"/>
        <w:jc w:val="both"/>
      </w:pPr>
      <w:r w:rsidRPr="00B17A98">
        <w:t>комбінована лотерея – лотерея, що поєднує ознаки миттєвої та тиражної лотерей;</w:t>
      </w:r>
    </w:p>
    <w:p w14:paraId="0B6E154D" w14:textId="77777777" w:rsidR="00FA4FD5" w:rsidRPr="00B17A98" w:rsidRDefault="00FA4FD5" w:rsidP="00FA4FD5">
      <w:pPr>
        <w:ind w:firstLine="567"/>
        <w:jc w:val="both"/>
      </w:pPr>
      <w:r w:rsidRPr="00B17A98">
        <w:t>ліцензіат – юридична особа, яка має ліцензію на провадження господарської діяльності з випуску та проведення лотерей;</w:t>
      </w:r>
    </w:p>
    <w:p w14:paraId="1933D203" w14:textId="77777777" w:rsidR="00F512CC" w:rsidRPr="00B17A98" w:rsidRDefault="00F512CC" w:rsidP="00F512CC">
      <w:pPr>
        <w:spacing w:before="120"/>
        <w:ind w:firstLine="567"/>
        <w:jc w:val="both"/>
      </w:pPr>
      <w:r w:rsidRPr="00B17A98">
        <w:t xml:space="preserve">лотерея </w:t>
      </w:r>
      <w:proofErr w:type="spellStart"/>
      <w:r w:rsidRPr="00B17A98">
        <w:t>бінго</w:t>
      </w:r>
      <w:proofErr w:type="spellEnd"/>
      <w:r w:rsidRPr="00B17A98">
        <w:t xml:space="preserve"> – тиражна лотерея, умови проведення якої передбачають придбання гравцем лотерейного білета (інших засобів, які дозволяють засвідчити участь у лотереї або розмір призу (виграшу)) з попередньо </w:t>
      </w:r>
      <w:r w:rsidRPr="00B17A98">
        <w:lastRenderedPageBreak/>
        <w:t>визначеною комбінацією чисел, символів чи знаків, а також розподіл призового фонду між гравцями (визначення розміру призу) відповідно до збігу визначених чисел, символів або знаків із результатами розіграшу тиражу;</w:t>
      </w:r>
    </w:p>
    <w:p w14:paraId="740C88EA" w14:textId="77777777" w:rsidR="00F512CC" w:rsidRPr="00B17A98" w:rsidRDefault="00F512CC" w:rsidP="00F512CC">
      <w:pPr>
        <w:spacing w:before="120"/>
        <w:ind w:firstLine="567"/>
        <w:jc w:val="both"/>
      </w:pPr>
      <w:r w:rsidRPr="00B17A98">
        <w:t xml:space="preserve">лотерея </w:t>
      </w:r>
      <w:proofErr w:type="spellStart"/>
      <w:r w:rsidRPr="00B17A98">
        <w:t>тото</w:t>
      </w:r>
      <w:proofErr w:type="spellEnd"/>
      <w:r w:rsidRPr="00B17A98">
        <w:t xml:space="preserve"> – </w:t>
      </w:r>
      <w:r w:rsidR="005A555D" w:rsidRPr="00B17A98">
        <w:t xml:space="preserve">тиражна </w:t>
      </w:r>
      <w:r w:rsidRPr="00B17A98">
        <w:t>лотерея, переможці в якій визначаються залежно від вгадування результатів випадкових подій у різних видах професійних та (чи) аматорських змагань, що включені до опублікованої програми тиражу лотереї;</w:t>
      </w:r>
    </w:p>
    <w:p w14:paraId="1FED7252" w14:textId="77777777" w:rsidR="00F512CC" w:rsidRPr="00B17A98" w:rsidRDefault="00F512CC" w:rsidP="00F512CC">
      <w:pPr>
        <w:spacing w:before="120"/>
        <w:ind w:firstLine="567"/>
        <w:jc w:val="both"/>
      </w:pPr>
      <w:r w:rsidRPr="00B17A98">
        <w:t>лотерейне обладнання – гральне обладнання, пристрій або сукупність пристроїв (механічних, електричних, електронних та інших технічних), спеціально виготовлених і використовуваних для організації та проведення лотереї, у тому числі для реєстрації та обліку прийнятих ставок у лотерею, проведення розіграшів лотерей;</w:t>
      </w:r>
    </w:p>
    <w:p w14:paraId="73476A42" w14:textId="77777777" w:rsidR="00F512CC" w:rsidRPr="00B17A98" w:rsidRDefault="00F512CC" w:rsidP="00F512CC">
      <w:pPr>
        <w:spacing w:before="120"/>
        <w:ind w:firstLine="567"/>
        <w:jc w:val="both"/>
      </w:pPr>
      <w:r w:rsidRPr="00B17A98">
        <w:t>плата за видачу ліцензії на випуск та проведення лотерей – платіж, що здійснюється у розмірі, встановленому Кабінетом Міністрів України</w:t>
      </w:r>
      <w:r w:rsidR="00F80572" w:rsidRPr="00B17A98">
        <w:t xml:space="preserve"> відповідно до вимог абзацу другого частини першої статті 7 Закону України «Про державні лотереї в Україні»</w:t>
      </w:r>
      <w:r w:rsidRPr="00B17A98">
        <w:t xml:space="preserve">; </w:t>
      </w:r>
    </w:p>
    <w:p w14:paraId="15C46834" w14:textId="77777777" w:rsidR="00F512CC" w:rsidRPr="00B17A98" w:rsidRDefault="00F512CC" w:rsidP="00F512CC">
      <w:pPr>
        <w:spacing w:before="120"/>
        <w:ind w:firstLine="567"/>
        <w:jc w:val="both"/>
      </w:pPr>
      <w:r w:rsidRPr="00B17A98">
        <w:t xml:space="preserve">посадові особи, відповідальні за здійснення технологічного процесу при проведенні державних лотерей – посадові особи </w:t>
      </w:r>
      <w:r w:rsidR="00192C89" w:rsidRPr="00B17A98">
        <w:t>ліцензіата</w:t>
      </w:r>
      <w:r w:rsidRPr="00B17A98">
        <w:t>, які здійснюють керівництво напрямом, відділом, управлінням тощо, до повноважень як</w:t>
      </w:r>
      <w:r w:rsidR="00AD103D" w:rsidRPr="00B17A98">
        <w:t>их</w:t>
      </w:r>
      <w:r w:rsidRPr="00B17A98">
        <w:t xml:space="preserve"> належить забезпечення належного функціонування електронної системи прийняття ставок;</w:t>
      </w:r>
    </w:p>
    <w:p w14:paraId="2ADE610B" w14:textId="77777777" w:rsidR="00F512CC" w:rsidRPr="00B17A98" w:rsidRDefault="00F512CC" w:rsidP="00F512CC">
      <w:pPr>
        <w:spacing w:before="120"/>
        <w:ind w:firstLine="567"/>
        <w:jc w:val="both"/>
      </w:pPr>
      <w:r w:rsidRPr="00B17A98">
        <w:t xml:space="preserve">розрядна лотерея – </w:t>
      </w:r>
      <w:r w:rsidR="00B812CA" w:rsidRPr="00B17A98">
        <w:t xml:space="preserve">тиражна </w:t>
      </w:r>
      <w:r w:rsidRPr="00B17A98">
        <w:t xml:space="preserve">лотерея, умови проведення якої передбачають придбання гравцем лотерейного білета (інших засобів, які дозволяють засвідчити участь у лотереї або розмір призу (виграшу)) з попередньо визначеним порядковим номером, а також визначення переможця в разі збігу такого номера з результатами прилюдного розігрування тиражу; </w:t>
      </w:r>
    </w:p>
    <w:p w14:paraId="303DA7C8" w14:textId="77777777" w:rsidR="00F512CC" w:rsidRPr="00B17A98" w:rsidRDefault="00F512CC" w:rsidP="00F512CC">
      <w:pPr>
        <w:spacing w:before="120"/>
        <w:ind w:firstLine="567"/>
        <w:jc w:val="both"/>
      </w:pPr>
      <w:r w:rsidRPr="00B17A98">
        <w:t>тиражна лотерея – лотерея, проведення якої складається із тиражів, кількість, послідовність та строки проведення яких визначаються умовами проведення лотереї;</w:t>
      </w:r>
    </w:p>
    <w:p w14:paraId="485A73C1" w14:textId="77777777" w:rsidR="00F512CC" w:rsidRPr="00B17A98" w:rsidRDefault="00F512CC" w:rsidP="00F512CC">
      <w:pPr>
        <w:spacing w:before="120"/>
        <w:ind w:firstLine="567"/>
        <w:jc w:val="both"/>
      </w:pPr>
      <w:r w:rsidRPr="00B17A98">
        <w:t>числова лотерея – тиражна лотерея, умови проведення якої передбачають самостійне визначення гравцем комбінації чисел, символів чи знаків, а також розподіл призового фонду між гравцями (визначення розміру призу) відповідно до кількості збігів таких чисел, символів чи знаків із результатами розігрування тиражу.</w:t>
      </w:r>
    </w:p>
    <w:p w14:paraId="5117939F" w14:textId="77777777" w:rsidR="004569CF" w:rsidRPr="00B17A98" w:rsidRDefault="004569CF" w:rsidP="004569CF">
      <w:pPr>
        <w:spacing w:before="120"/>
        <w:ind w:firstLine="567"/>
        <w:jc w:val="both"/>
      </w:pPr>
      <w:r w:rsidRPr="00B17A98">
        <w:lastRenderedPageBreak/>
        <w:t>Терміни «виграшна ігрова комбінація», «гравець», «</w:t>
      </w:r>
      <w:proofErr w:type="spellStart"/>
      <w:r w:rsidRPr="00B17A98">
        <w:t>джек-пот</w:t>
      </w:r>
      <w:proofErr w:type="spellEnd"/>
      <w:r w:rsidRPr="00B17A98">
        <w:t>», «електронна система прийняття ставок», «залишковий фонд державної лотереї», «інша лотерея», «лотерейна сфера», «лотерея», «лотерейний білет», «миттєва лотерея», «оператор державних лотерей», «</w:t>
      </w:r>
      <w:r w:rsidRPr="00B17A98">
        <w:rPr>
          <w:lang w:eastAsia="uk-UA"/>
        </w:rPr>
        <w:t>приз (виграш)», «</w:t>
      </w:r>
      <w:r w:rsidRPr="00B17A98">
        <w:t>призовий (виграшний) фонд», «призовий фонд тиражу», «проведення державних лотерей», «пункт розповсюдження державних лотерей», «розіграш призового (виграшного) фонду лотереї», «розповсюджувач державної лотереї», «ставка», «термінал електронної системи прийняття ставок», «тираж», «</w:t>
      </w:r>
      <w:r w:rsidRPr="00B17A98">
        <w:rPr>
          <w:lang w:eastAsia="uk-UA"/>
        </w:rPr>
        <w:t xml:space="preserve">умови проведення державної лотереї» </w:t>
      </w:r>
      <w:r w:rsidRPr="00B17A98">
        <w:t xml:space="preserve">вживаються у значенні, наведеному в Законі України </w:t>
      </w:r>
      <w:r w:rsidR="00AD103D" w:rsidRPr="00B17A98">
        <w:t>«</w:t>
      </w:r>
      <w:r w:rsidRPr="00B17A98">
        <w:t>Про державні лотереї в Україні</w:t>
      </w:r>
      <w:r w:rsidR="00AD103D" w:rsidRPr="00B17A98">
        <w:t>»</w:t>
      </w:r>
      <w:r w:rsidRPr="00B17A98">
        <w:t>.</w:t>
      </w:r>
    </w:p>
    <w:p w14:paraId="108712CE" w14:textId="77777777" w:rsidR="009D73A9" w:rsidRPr="00B17A98" w:rsidRDefault="006014B9" w:rsidP="009D73A9">
      <w:pPr>
        <w:ind w:firstLine="567"/>
        <w:jc w:val="both"/>
      </w:pPr>
      <w:r w:rsidRPr="00B17A98">
        <w:t>5</w:t>
      </w:r>
      <w:r w:rsidR="00F512CC" w:rsidRPr="00B17A98">
        <w:t xml:space="preserve">. </w:t>
      </w:r>
      <w:r w:rsidR="009D73A9" w:rsidRPr="00B17A98">
        <w:t xml:space="preserve">В Україні діють виключно державні лотереї, які залежно від способу розіграшу призового </w:t>
      </w:r>
      <w:r w:rsidR="00C41579" w:rsidRPr="00B17A98">
        <w:t>фонду поділяються на миттєві лотереї та такі види інших лотерей, як</w:t>
      </w:r>
      <w:r w:rsidR="009D73A9" w:rsidRPr="00B17A98">
        <w:t xml:space="preserve"> тиражні</w:t>
      </w:r>
      <w:r w:rsidR="00C41579" w:rsidRPr="00B17A98">
        <w:t xml:space="preserve"> лотереї та</w:t>
      </w:r>
      <w:r w:rsidR="009D73A9" w:rsidRPr="00B17A98">
        <w:t xml:space="preserve"> комбіновані</w:t>
      </w:r>
      <w:r w:rsidR="00C41579" w:rsidRPr="00B17A98">
        <w:t xml:space="preserve"> лотереї</w:t>
      </w:r>
      <w:r w:rsidR="009D73A9" w:rsidRPr="00B17A98">
        <w:t>.</w:t>
      </w:r>
    </w:p>
    <w:p w14:paraId="28E92CB9" w14:textId="77777777" w:rsidR="00F512CC" w:rsidRPr="00B17A98" w:rsidRDefault="00F512CC" w:rsidP="00F512CC">
      <w:pPr>
        <w:spacing w:before="120"/>
        <w:ind w:firstLine="567"/>
        <w:jc w:val="both"/>
      </w:pPr>
      <w:r w:rsidRPr="00B17A98">
        <w:t xml:space="preserve">До тиражних лотерей відносяться такі види лотерей: лотереї </w:t>
      </w:r>
      <w:proofErr w:type="spellStart"/>
      <w:r w:rsidRPr="00B17A98">
        <w:t>бінго</w:t>
      </w:r>
      <w:proofErr w:type="spellEnd"/>
      <w:r w:rsidRPr="00B17A98">
        <w:t xml:space="preserve">, лотереї </w:t>
      </w:r>
      <w:proofErr w:type="spellStart"/>
      <w:r w:rsidRPr="00B17A98">
        <w:t>тото</w:t>
      </w:r>
      <w:proofErr w:type="spellEnd"/>
      <w:r w:rsidRPr="00B17A98">
        <w:t>, розрядні лотереї, числові лотереї.</w:t>
      </w:r>
    </w:p>
    <w:p w14:paraId="14657E6A" w14:textId="77777777" w:rsidR="003941EB" w:rsidRPr="00B17A98" w:rsidRDefault="003941EB" w:rsidP="003941EB">
      <w:pPr>
        <w:spacing w:before="120"/>
        <w:ind w:firstLine="567"/>
        <w:jc w:val="both"/>
      </w:pPr>
      <w:r w:rsidRPr="00B17A98">
        <w:t xml:space="preserve">Для проведення лотереї </w:t>
      </w:r>
      <w:proofErr w:type="spellStart"/>
      <w:r w:rsidRPr="00B17A98">
        <w:t>бінго</w:t>
      </w:r>
      <w:proofErr w:type="spellEnd"/>
      <w:r w:rsidRPr="00B17A98">
        <w:t xml:space="preserve"> </w:t>
      </w:r>
      <w:r w:rsidR="00192C89" w:rsidRPr="00B17A98">
        <w:t>ліцензіату</w:t>
      </w:r>
      <w:r w:rsidRPr="00B17A98">
        <w:t xml:space="preserve"> необхідно в умовах проведення лотереї попередньо визначити наявність у лотерейних білетах (інших засобах, які дозволяють засвідчити участь у лотереї або розмір призу (виграшу)) комбінації чисел, символів чи знаків</w:t>
      </w:r>
      <w:r w:rsidR="00CC6E2A" w:rsidRPr="00B17A98">
        <w:t>, які використовуються для визначення призу (виграшу)</w:t>
      </w:r>
      <w:r w:rsidRPr="00B17A98">
        <w:t>.</w:t>
      </w:r>
    </w:p>
    <w:p w14:paraId="14AF6DBF" w14:textId="77777777" w:rsidR="003941EB" w:rsidRPr="00B17A98" w:rsidRDefault="003941EB" w:rsidP="003941EB">
      <w:pPr>
        <w:spacing w:before="120"/>
        <w:ind w:firstLine="567"/>
        <w:jc w:val="both"/>
      </w:pPr>
      <w:r w:rsidRPr="00B17A98">
        <w:t xml:space="preserve">Для проведення розрядної лотереї </w:t>
      </w:r>
      <w:r w:rsidR="00192C89" w:rsidRPr="00B17A98">
        <w:t>ліцензіату</w:t>
      </w:r>
      <w:r w:rsidRPr="00B17A98">
        <w:t xml:space="preserve"> необхідно в умовах проведення лотереї попередньо визначити наявність у лотерейних білетах (інших засобах, які дозволяють засвідчити участь у лотереї або розмір призу (виграшу))</w:t>
      </w:r>
      <w:r w:rsidR="00F337E6" w:rsidRPr="00B17A98">
        <w:t xml:space="preserve"> порядкового номер</w:t>
      </w:r>
      <w:r w:rsidR="00AD103D" w:rsidRPr="00B17A98">
        <w:t>а</w:t>
      </w:r>
      <w:r w:rsidR="00CC6E2A" w:rsidRPr="00B17A98">
        <w:t xml:space="preserve">, який використовується для визначення призу (виграшу) </w:t>
      </w:r>
      <w:r w:rsidR="00F337E6" w:rsidRPr="00B17A98">
        <w:t>.</w:t>
      </w:r>
    </w:p>
    <w:p w14:paraId="2911E592" w14:textId="77777777" w:rsidR="00556A07" w:rsidRPr="00B17A98" w:rsidRDefault="003941EB" w:rsidP="00CC6E2A">
      <w:pPr>
        <w:spacing w:before="120"/>
        <w:ind w:firstLine="567"/>
        <w:jc w:val="both"/>
      </w:pPr>
      <w:r w:rsidRPr="00B17A98">
        <w:t xml:space="preserve">Для проведення числової лотереї </w:t>
      </w:r>
      <w:r w:rsidR="00192C89" w:rsidRPr="00B17A98">
        <w:t>ліцензіату</w:t>
      </w:r>
      <w:r w:rsidRPr="00B17A98">
        <w:t xml:space="preserve"> необхідно в умовах проведення лотереї </w:t>
      </w:r>
      <w:r w:rsidR="00CC6E2A" w:rsidRPr="00B17A98">
        <w:t xml:space="preserve">попередньо передбачити </w:t>
      </w:r>
      <w:r w:rsidR="00401E76" w:rsidRPr="00B17A98">
        <w:t>змогу визначення (обрання) гравцем комбінації чисел, символів чи знаків у</w:t>
      </w:r>
      <w:r w:rsidR="00556A07" w:rsidRPr="00B17A98">
        <w:t xml:space="preserve"> лотерейних білет</w:t>
      </w:r>
      <w:r w:rsidR="00401E76" w:rsidRPr="00B17A98">
        <w:t>ах</w:t>
      </w:r>
      <w:r w:rsidR="00556A07" w:rsidRPr="00B17A98">
        <w:t xml:space="preserve"> (інших засоб</w:t>
      </w:r>
      <w:r w:rsidR="00401E76" w:rsidRPr="00B17A98">
        <w:t>ах</w:t>
      </w:r>
      <w:r w:rsidR="00556A07" w:rsidRPr="00B17A98">
        <w:t>, які дозволяють засвідчити участь у лотереї або розмір призу (виграшу))</w:t>
      </w:r>
      <w:r w:rsidR="00401E76" w:rsidRPr="00B17A98">
        <w:t>,</w:t>
      </w:r>
      <w:r w:rsidR="00556A07" w:rsidRPr="00B17A98">
        <w:t xml:space="preserve"> які використову</w:t>
      </w:r>
      <w:r w:rsidR="00401E76" w:rsidRPr="00B17A98">
        <w:t>ю</w:t>
      </w:r>
      <w:r w:rsidR="00556A07" w:rsidRPr="00B17A98">
        <w:t>ться для визначення призу (виграшу)</w:t>
      </w:r>
      <w:r w:rsidR="004254CE" w:rsidRPr="00B17A98">
        <w:t>.</w:t>
      </w:r>
    </w:p>
    <w:p w14:paraId="2EA0D9D2" w14:textId="77777777" w:rsidR="003941EB" w:rsidRPr="00B17A98" w:rsidRDefault="003941EB" w:rsidP="003941EB">
      <w:pPr>
        <w:spacing w:before="120"/>
        <w:ind w:firstLine="567"/>
        <w:jc w:val="both"/>
      </w:pPr>
      <w:r w:rsidRPr="00B17A98">
        <w:t xml:space="preserve">Для проведення лотереї </w:t>
      </w:r>
      <w:proofErr w:type="spellStart"/>
      <w:r w:rsidRPr="00B17A98">
        <w:t>тото</w:t>
      </w:r>
      <w:proofErr w:type="spellEnd"/>
      <w:r w:rsidRPr="00B17A98">
        <w:t xml:space="preserve"> </w:t>
      </w:r>
      <w:r w:rsidR="00192C89" w:rsidRPr="00B17A98">
        <w:t>ліцензіату</w:t>
      </w:r>
      <w:r w:rsidRPr="00B17A98">
        <w:t xml:space="preserve"> необхідно в умовах проведення лотереї</w:t>
      </w:r>
      <w:r w:rsidR="004254CE" w:rsidRPr="00B17A98">
        <w:t xml:space="preserve"> передбачити наявність програми тиражу лотереї з переліком випадкових подій у професійних та (чи) аматорських змаганнях, які використовуються для визначення призу (виграшу).</w:t>
      </w:r>
    </w:p>
    <w:p w14:paraId="6BD12793" w14:textId="77777777" w:rsidR="00F512CC" w:rsidRPr="00B17A98" w:rsidRDefault="00AE55F4" w:rsidP="00F512CC">
      <w:pPr>
        <w:spacing w:before="120"/>
        <w:ind w:firstLine="567"/>
        <w:jc w:val="both"/>
      </w:pPr>
      <w:r w:rsidRPr="00B17A98">
        <w:lastRenderedPageBreak/>
        <w:t xml:space="preserve">6. </w:t>
      </w:r>
      <w:r w:rsidR="00F512CC" w:rsidRPr="00B17A98">
        <w:t xml:space="preserve">Під державними лотереями слід розуміти лотереї, умови проведення яких </w:t>
      </w:r>
      <w:r w:rsidR="006A35EF" w:rsidRPr="00B17A98">
        <w:t xml:space="preserve">затверджено ліцензіатом, </w:t>
      </w:r>
      <w:r w:rsidR="00F512CC" w:rsidRPr="00B17A98">
        <w:t>долучен</w:t>
      </w:r>
      <w:r w:rsidR="00E65BB4" w:rsidRPr="00B17A98">
        <w:t>о</w:t>
      </w:r>
      <w:r w:rsidR="00F512CC" w:rsidRPr="00B17A98">
        <w:t xml:space="preserve"> Мін</w:t>
      </w:r>
      <w:r w:rsidR="00AD4BD5" w:rsidRPr="00B17A98">
        <w:t xml:space="preserve">фіном </w:t>
      </w:r>
      <w:r w:rsidR="00F512CC" w:rsidRPr="00B17A98">
        <w:t xml:space="preserve">до ліцензійної справи </w:t>
      </w:r>
      <w:r w:rsidR="00DA11EB" w:rsidRPr="00B17A98">
        <w:t>ліцензіата</w:t>
      </w:r>
      <w:r w:rsidR="00F512CC" w:rsidRPr="00B17A98">
        <w:t xml:space="preserve"> та опублікован</w:t>
      </w:r>
      <w:r w:rsidR="00986E1D" w:rsidRPr="00B17A98">
        <w:t>о</w:t>
      </w:r>
      <w:r w:rsidR="00F512CC" w:rsidRPr="00B17A98">
        <w:t xml:space="preserve"> у засобах масової інформації у порядку, визначеному цими </w:t>
      </w:r>
      <w:r w:rsidR="00AD103D" w:rsidRPr="00B17A98">
        <w:t>Л</w:t>
      </w:r>
      <w:r w:rsidR="00F512CC" w:rsidRPr="00B17A98">
        <w:t>іцензійними умовами.</w:t>
      </w:r>
    </w:p>
    <w:p w14:paraId="51E82DE2" w14:textId="77777777" w:rsidR="00986E1D" w:rsidRPr="00B17A98" w:rsidRDefault="00AE55F4" w:rsidP="00056262">
      <w:pPr>
        <w:spacing w:before="120"/>
        <w:ind w:firstLine="567"/>
        <w:jc w:val="both"/>
      </w:pPr>
      <w:r w:rsidRPr="00B17A98">
        <w:t xml:space="preserve">7. </w:t>
      </w:r>
      <w:r w:rsidR="00F512CC" w:rsidRPr="00B17A98">
        <w:t xml:space="preserve">Проведення державних лотерей повністю або частково через мережу Інтернет здійснюється </w:t>
      </w:r>
      <w:r w:rsidR="00986E1D" w:rsidRPr="00B17A98">
        <w:t xml:space="preserve">виключно </w:t>
      </w:r>
      <w:r w:rsidR="00F512CC" w:rsidRPr="00B17A98">
        <w:t>із використанням електронної системи прийняття ставок</w:t>
      </w:r>
      <w:r w:rsidR="00986E1D" w:rsidRPr="00B17A98">
        <w:t>.</w:t>
      </w:r>
    </w:p>
    <w:p w14:paraId="53351E21" w14:textId="77777777" w:rsidR="00F512CC" w:rsidRPr="00B17A98" w:rsidRDefault="00AE55F4" w:rsidP="00F512CC">
      <w:pPr>
        <w:spacing w:before="120"/>
        <w:ind w:firstLine="567"/>
        <w:jc w:val="both"/>
      </w:pPr>
      <w:r w:rsidRPr="00B17A98">
        <w:t>8</w:t>
      </w:r>
      <w:r w:rsidR="00D23AB4" w:rsidRPr="00B17A98">
        <w:t xml:space="preserve">. </w:t>
      </w:r>
      <w:r w:rsidR="00F512CC" w:rsidRPr="00B17A98">
        <w:t>Засновники (учасники)</w:t>
      </w:r>
      <w:r w:rsidR="001522B8" w:rsidRPr="00B17A98">
        <w:t xml:space="preserve"> ліцензіата</w:t>
      </w:r>
      <w:r w:rsidR="00F512CC" w:rsidRPr="00B17A98">
        <w:t xml:space="preserve"> – фізичні особи не повинні мати судимості за шахрайство, за злочини у сфері господарської діяльності, а також інші злочини, вчинені з корисливих мотивів, яка не знята або не погашена в установленому законом порядку.</w:t>
      </w:r>
    </w:p>
    <w:p w14:paraId="37D1A876" w14:textId="77777777" w:rsidR="00F512CC" w:rsidRPr="00B17A98" w:rsidRDefault="00AE55F4" w:rsidP="00F512CC">
      <w:pPr>
        <w:spacing w:before="120"/>
        <w:ind w:firstLine="567"/>
        <w:jc w:val="both"/>
      </w:pPr>
      <w:r w:rsidRPr="00B17A98">
        <w:t>9</w:t>
      </w:r>
      <w:r w:rsidR="00D23AB4" w:rsidRPr="00B17A98">
        <w:t xml:space="preserve">. </w:t>
      </w:r>
      <w:r w:rsidR="00F512CC" w:rsidRPr="00B17A98">
        <w:t xml:space="preserve">Посадові особи </w:t>
      </w:r>
      <w:r w:rsidR="00192C89" w:rsidRPr="00B17A98">
        <w:t>ліцензіата</w:t>
      </w:r>
      <w:r w:rsidR="00F512CC" w:rsidRPr="00B17A98">
        <w:t xml:space="preserve"> повинні відповідати таким вимогам:</w:t>
      </w:r>
    </w:p>
    <w:p w14:paraId="013893DB" w14:textId="77777777" w:rsidR="00F512CC" w:rsidRPr="00B17A98" w:rsidRDefault="00F512CC" w:rsidP="00F512CC">
      <w:pPr>
        <w:spacing w:before="120"/>
        <w:ind w:firstLine="567"/>
        <w:jc w:val="both"/>
      </w:pPr>
      <w:r w:rsidRPr="00B17A98">
        <w:t xml:space="preserve">керівник </w:t>
      </w:r>
      <w:r w:rsidR="00192C89" w:rsidRPr="00B17A98">
        <w:t>ліцензіата</w:t>
      </w:r>
      <w:r w:rsidRPr="00B17A98">
        <w:t xml:space="preserve">, особи, які виконують обов’язки керівника </w:t>
      </w:r>
      <w:r w:rsidR="00192C89" w:rsidRPr="00B17A98">
        <w:t>ліцензіата</w:t>
      </w:r>
      <w:r w:rsidRPr="00B17A98">
        <w:t xml:space="preserve"> у разі його відсутності, – наявність вищої освіти, стажу роботи на керівних посадах у сфері випуску та проведення лотерей або в фінансових установах не менше ніж 3 роки, бездоганна ділова репутація;</w:t>
      </w:r>
    </w:p>
    <w:p w14:paraId="728CFBFE" w14:textId="77777777" w:rsidR="00F512CC" w:rsidRPr="00B17A98" w:rsidRDefault="00F512CC" w:rsidP="00F512CC">
      <w:pPr>
        <w:spacing w:before="120"/>
        <w:ind w:firstLine="567"/>
        <w:jc w:val="both"/>
      </w:pPr>
      <w:r w:rsidRPr="00B17A98">
        <w:t>головний бухгалтер або особа, на яку покладено ведення бухгалтерського обліку, – наявність вищої економічної освіти, стажу роботи на посаді бухгалтера не менше ніж 5 років, бездоганна ділова репутація;</w:t>
      </w:r>
    </w:p>
    <w:p w14:paraId="25AC2B66" w14:textId="77777777" w:rsidR="00F512CC" w:rsidRPr="00B17A98" w:rsidRDefault="00F512CC" w:rsidP="00F512CC">
      <w:pPr>
        <w:spacing w:before="120"/>
        <w:ind w:firstLine="567"/>
        <w:jc w:val="both"/>
        <w:rPr>
          <w:b/>
        </w:rPr>
      </w:pPr>
      <w:r w:rsidRPr="00B17A98">
        <w:t>посадові особи, відповідальні за здійснення технологічного процесу при проведенні державних лотерей, – наявність вищої освіти, бездоганна ділова репутація.</w:t>
      </w:r>
    </w:p>
    <w:p w14:paraId="5909AB44" w14:textId="77777777" w:rsidR="00F512CC" w:rsidRPr="00B17A98" w:rsidRDefault="00AE55F4" w:rsidP="00F512CC">
      <w:pPr>
        <w:spacing w:before="120"/>
        <w:ind w:firstLine="567"/>
        <w:jc w:val="both"/>
      </w:pPr>
      <w:r w:rsidRPr="00B17A98">
        <w:t>10</w:t>
      </w:r>
      <w:r w:rsidR="00D23AB4" w:rsidRPr="00B17A98">
        <w:t xml:space="preserve">. </w:t>
      </w:r>
      <w:r w:rsidR="00F512CC" w:rsidRPr="00B17A98">
        <w:t xml:space="preserve">Керівник </w:t>
      </w:r>
      <w:r w:rsidR="00192C89" w:rsidRPr="00B17A98">
        <w:t>ліцензіата</w:t>
      </w:r>
      <w:r w:rsidR="00F512CC" w:rsidRPr="00B17A98">
        <w:t xml:space="preserve">, особи, які виконують обов'язки керівника </w:t>
      </w:r>
      <w:r w:rsidR="00192C89" w:rsidRPr="00B17A98">
        <w:t xml:space="preserve">ліцензіата </w:t>
      </w:r>
      <w:r w:rsidR="00F512CC" w:rsidRPr="00B17A98">
        <w:t>у разі його відсутності, а також посадові особи, відповідальні за здійснення технологічного процесу при проведенні державних лотерей, можуть бути відсторонені від</w:t>
      </w:r>
      <w:r w:rsidR="00F32BCF" w:rsidRPr="00B17A98">
        <w:t xml:space="preserve"> виконання посадових обов'язків, пов’язаних з випуском та проведенням лотерей</w:t>
      </w:r>
      <w:r w:rsidR="00842505" w:rsidRPr="00B17A98">
        <w:t>,</w:t>
      </w:r>
      <w:r w:rsidR="00F32BCF" w:rsidRPr="00B17A98">
        <w:t xml:space="preserve"> </w:t>
      </w:r>
      <w:r w:rsidR="00F512CC" w:rsidRPr="00B17A98">
        <w:t xml:space="preserve">на підставі наказу центрального органу виконавчої влади, що реалізує державну фінансову політику, політику у сфері випуску і проведення лотерей, що </w:t>
      </w:r>
      <w:r w:rsidR="000916BB" w:rsidRPr="00B17A98">
        <w:t>видається</w:t>
      </w:r>
      <w:r w:rsidR="00F512CC" w:rsidRPr="00B17A98">
        <w:t xml:space="preserve"> у випадку систематичного (більше ніж три рази на рік) порушення такими особами законодавства про лотереї на час службового розслідування, але не більше ніж на два місяці.</w:t>
      </w:r>
    </w:p>
    <w:p w14:paraId="62FC26EB" w14:textId="77777777" w:rsidR="00742AA3" w:rsidRPr="00B17A98" w:rsidRDefault="00AE55F4" w:rsidP="00F512CC">
      <w:pPr>
        <w:spacing w:before="120"/>
        <w:ind w:firstLine="567"/>
        <w:jc w:val="both"/>
      </w:pPr>
      <w:r w:rsidRPr="00B17A98">
        <w:t>11</w:t>
      </w:r>
      <w:r w:rsidR="00D23AB4" w:rsidRPr="00B17A98">
        <w:t xml:space="preserve">. </w:t>
      </w:r>
      <w:r w:rsidR="001522B8" w:rsidRPr="00B17A98">
        <w:t xml:space="preserve">Ліцензіат </w:t>
      </w:r>
      <w:r w:rsidR="001522B8" w:rsidRPr="00B17A98">
        <w:rPr>
          <w:lang w:eastAsia="uk-UA"/>
        </w:rPr>
        <w:t>повинен мати</w:t>
      </w:r>
      <w:r w:rsidR="001522B8" w:rsidRPr="00B17A98">
        <w:t xml:space="preserve"> у наявності </w:t>
      </w:r>
      <w:r w:rsidR="001522B8" w:rsidRPr="00B17A98">
        <w:rPr>
          <w:lang w:eastAsia="uk-UA"/>
        </w:rPr>
        <w:t>трудові договори</w:t>
      </w:r>
      <w:r w:rsidR="001522B8" w:rsidRPr="00B17A98">
        <w:t xml:space="preserve"> з</w:t>
      </w:r>
      <w:r w:rsidR="00F512CC" w:rsidRPr="00B17A98">
        <w:t xml:space="preserve"> усіма </w:t>
      </w:r>
      <w:r w:rsidR="00742AA3" w:rsidRPr="00B17A98">
        <w:t xml:space="preserve">особами, обов’язки яких мають характер трудових. </w:t>
      </w:r>
    </w:p>
    <w:p w14:paraId="7E6DEFB1" w14:textId="77777777" w:rsidR="00F512CC" w:rsidRPr="00B17A98" w:rsidRDefault="00F512CC" w:rsidP="00F512CC">
      <w:pPr>
        <w:spacing w:before="120"/>
        <w:ind w:firstLine="567"/>
        <w:jc w:val="both"/>
      </w:pPr>
      <w:r w:rsidRPr="00B17A98">
        <w:lastRenderedPageBreak/>
        <w:t>1</w:t>
      </w:r>
      <w:r w:rsidR="00AE55F4" w:rsidRPr="00B17A98">
        <w:t>2</w:t>
      </w:r>
      <w:r w:rsidRPr="00B17A98">
        <w:t xml:space="preserve">. </w:t>
      </w:r>
      <w:r w:rsidR="00192C89" w:rsidRPr="00B17A98">
        <w:t>Ліценз</w:t>
      </w:r>
      <w:r w:rsidR="00A72A0B" w:rsidRPr="00B17A98">
        <w:t>і</w:t>
      </w:r>
      <w:r w:rsidR="00192C89" w:rsidRPr="00B17A98">
        <w:t>атом</w:t>
      </w:r>
      <w:r w:rsidRPr="00B17A98">
        <w:t xml:space="preserve"> мож</w:t>
      </w:r>
      <w:r w:rsidR="00A72A0B" w:rsidRPr="00B17A98">
        <w:t>е</w:t>
      </w:r>
      <w:r w:rsidRPr="00B17A98">
        <w:t xml:space="preserve"> бути юридичн</w:t>
      </w:r>
      <w:r w:rsidR="00A72A0B" w:rsidRPr="00B17A98">
        <w:t xml:space="preserve">а </w:t>
      </w:r>
      <w:r w:rsidRPr="00B17A98">
        <w:t>особ</w:t>
      </w:r>
      <w:r w:rsidR="00A72A0B" w:rsidRPr="00B17A98">
        <w:t>а, яка</w:t>
      </w:r>
      <w:r w:rsidRPr="00B17A98">
        <w:t xml:space="preserve"> зареєстрован</w:t>
      </w:r>
      <w:r w:rsidR="00A72A0B" w:rsidRPr="00B17A98">
        <w:t>а</w:t>
      </w:r>
      <w:r w:rsidRPr="00B17A98">
        <w:t xml:space="preserve"> на території України</w:t>
      </w:r>
      <w:r w:rsidR="00986E1D" w:rsidRPr="00B17A98">
        <w:t xml:space="preserve"> та відповіда</w:t>
      </w:r>
      <w:r w:rsidR="00A72A0B" w:rsidRPr="00B17A98">
        <w:t>є</w:t>
      </w:r>
      <w:r w:rsidR="00986E1D" w:rsidRPr="00B17A98">
        <w:t xml:space="preserve"> </w:t>
      </w:r>
      <w:r w:rsidR="00A72A0B" w:rsidRPr="00B17A98">
        <w:t>вимогам цих Ліцензійних умов.</w:t>
      </w:r>
      <w:r w:rsidRPr="00B17A98">
        <w:t xml:space="preserve"> </w:t>
      </w:r>
    </w:p>
    <w:p w14:paraId="5A914FD6" w14:textId="77777777" w:rsidR="00F512CC" w:rsidRPr="00B17A98" w:rsidRDefault="006E7608" w:rsidP="00F512CC">
      <w:pPr>
        <w:spacing w:before="120"/>
        <w:ind w:firstLine="567"/>
        <w:jc w:val="both"/>
      </w:pPr>
      <w:r w:rsidRPr="00B17A98">
        <w:t xml:space="preserve">13. </w:t>
      </w:r>
      <w:r w:rsidR="00DF556E" w:rsidRPr="00B17A98">
        <w:t>Ліцензіат</w:t>
      </w:r>
      <w:r w:rsidR="00F512CC" w:rsidRPr="00B17A98">
        <w:t xml:space="preserve"> </w:t>
      </w:r>
      <w:r w:rsidR="00B17A98">
        <w:t>(</w:t>
      </w:r>
      <w:proofErr w:type="spellStart"/>
      <w:r w:rsidR="00B17A98">
        <w:t>з</w:t>
      </w:r>
      <w:r w:rsidR="00B17A98">
        <w:t>добувач</w:t>
      </w:r>
      <w:bookmarkStart w:id="0" w:name="_GoBack"/>
      <w:bookmarkEnd w:id="0"/>
      <w:proofErr w:type="spellEnd"/>
      <w:r w:rsidR="00B17A98">
        <w:t xml:space="preserve"> ліцензії)</w:t>
      </w:r>
      <w:r w:rsidR="005E75B3" w:rsidRPr="00B17A98">
        <w:t xml:space="preserve"> </w:t>
      </w:r>
      <w:r w:rsidR="00F512CC" w:rsidRPr="00B17A98">
        <w:t xml:space="preserve">повинен мати досвід випуску та проведення державних лотерей на лотерейному ринку України не менше 10 років. Вказане обмеження не поширюється на </w:t>
      </w:r>
      <w:r w:rsidR="005E75B3" w:rsidRPr="00B17A98">
        <w:t>ліцензіата (здобувача ліцензії), який є</w:t>
      </w:r>
      <w:r w:rsidR="00D706F3" w:rsidRPr="00B17A98">
        <w:t xml:space="preserve"> </w:t>
      </w:r>
      <w:r w:rsidR="0003342A" w:rsidRPr="00B17A98">
        <w:t>д</w:t>
      </w:r>
      <w:r w:rsidR="00F512CC" w:rsidRPr="00B17A98">
        <w:t>ержавн</w:t>
      </w:r>
      <w:r w:rsidR="005E75B3" w:rsidRPr="00B17A98">
        <w:t>им</w:t>
      </w:r>
      <w:r w:rsidR="00F512CC" w:rsidRPr="00B17A98">
        <w:t xml:space="preserve"> банк</w:t>
      </w:r>
      <w:r w:rsidR="005E75B3" w:rsidRPr="00B17A98">
        <w:t>ом</w:t>
      </w:r>
      <w:r w:rsidR="00F512CC" w:rsidRPr="00B17A98">
        <w:t>.</w:t>
      </w:r>
    </w:p>
    <w:p w14:paraId="13B0AC5F" w14:textId="77777777" w:rsidR="009D73A9" w:rsidRPr="00B17A98" w:rsidRDefault="006E7608" w:rsidP="009D73A9">
      <w:pPr>
        <w:ind w:firstLine="567"/>
        <w:jc w:val="both"/>
      </w:pPr>
      <w:r w:rsidRPr="00B17A98">
        <w:t xml:space="preserve">14. </w:t>
      </w:r>
      <w:r w:rsidR="009D73A9" w:rsidRPr="00B17A98">
        <w:t xml:space="preserve">Не може стати </w:t>
      </w:r>
      <w:r w:rsidR="002A2D2A" w:rsidRPr="00B17A98">
        <w:t xml:space="preserve">ліцензіатом </w:t>
      </w:r>
      <w:r w:rsidR="009D73A9" w:rsidRPr="00B17A98">
        <w:t xml:space="preserve">суб’єкт господарювання, якщо до цього суб’єкта господарювання або до його посадових осіб (керівника, заступників та осіб, що їх заміщують), або до його засновників (юридичних та фізичних осіб) застосовані спеціальні економічні та інші обмежувальні заходи </w:t>
      </w:r>
      <w:r w:rsidR="004A7890" w:rsidRPr="00B17A98">
        <w:t xml:space="preserve">(санкції) </w:t>
      </w:r>
      <w:r w:rsidR="009D73A9" w:rsidRPr="00B17A98">
        <w:t>відповідно до Закону України «Про санкції».</w:t>
      </w:r>
    </w:p>
    <w:p w14:paraId="7BD17400" w14:textId="77777777" w:rsidR="00F512CC" w:rsidRPr="00B17A98" w:rsidRDefault="006E7608" w:rsidP="00F512CC">
      <w:pPr>
        <w:spacing w:before="120"/>
        <w:ind w:firstLine="567"/>
        <w:jc w:val="both"/>
      </w:pPr>
      <w:r w:rsidRPr="00B17A98">
        <w:t xml:space="preserve">15. </w:t>
      </w:r>
      <w:r w:rsidR="00F512CC" w:rsidRPr="00B17A98">
        <w:t xml:space="preserve">Виключними напрямами діяльності </w:t>
      </w:r>
      <w:r w:rsidR="00DF556E" w:rsidRPr="00B17A98">
        <w:t>ліцензіата</w:t>
      </w:r>
      <w:r w:rsidR="00F512CC" w:rsidRPr="00B17A98">
        <w:t xml:space="preserve"> є:</w:t>
      </w:r>
    </w:p>
    <w:p w14:paraId="2D5C2CBF" w14:textId="77777777" w:rsidR="00F512CC" w:rsidRPr="00B17A98" w:rsidRDefault="00F512CC" w:rsidP="00F512CC">
      <w:pPr>
        <w:spacing w:before="120"/>
        <w:ind w:firstLine="567"/>
        <w:jc w:val="both"/>
      </w:pPr>
      <w:r w:rsidRPr="00B17A98">
        <w:t>розроблення та затвердження умов проведення державних лотерей (випуск державних лотерей);</w:t>
      </w:r>
    </w:p>
    <w:p w14:paraId="442D61E5" w14:textId="77777777" w:rsidR="00F512CC" w:rsidRPr="00B17A98" w:rsidRDefault="00F512CC" w:rsidP="00F512CC">
      <w:pPr>
        <w:spacing w:before="120"/>
        <w:ind w:firstLine="567"/>
        <w:jc w:val="both"/>
      </w:pPr>
      <w:r w:rsidRPr="00B17A98">
        <w:t>створення належних умов для гравців у державні лотереї;</w:t>
      </w:r>
    </w:p>
    <w:p w14:paraId="1C11651C" w14:textId="77777777" w:rsidR="00F512CC" w:rsidRPr="00B17A98" w:rsidRDefault="00F512CC" w:rsidP="00F512CC">
      <w:pPr>
        <w:spacing w:before="120"/>
        <w:ind w:firstLine="567"/>
        <w:jc w:val="both"/>
      </w:pPr>
      <w:r w:rsidRPr="00B17A98">
        <w:t>створення мережі прийому ставок та видачі призів;</w:t>
      </w:r>
    </w:p>
    <w:p w14:paraId="6260B19F" w14:textId="77777777" w:rsidR="00F512CC" w:rsidRPr="00B17A98" w:rsidRDefault="00F512CC" w:rsidP="00F512CC">
      <w:pPr>
        <w:spacing w:before="120"/>
        <w:ind w:firstLine="567"/>
        <w:jc w:val="both"/>
      </w:pPr>
      <w:r w:rsidRPr="00B17A98">
        <w:t>ввезення на митну територію України лотерейних білетів, їх бланків;</w:t>
      </w:r>
    </w:p>
    <w:p w14:paraId="328B016C" w14:textId="77777777" w:rsidR="001A04C5" w:rsidRPr="00B17A98" w:rsidRDefault="001A04C5" w:rsidP="00F512CC">
      <w:pPr>
        <w:spacing w:before="120"/>
        <w:ind w:firstLine="567"/>
        <w:jc w:val="both"/>
      </w:pPr>
      <w:r w:rsidRPr="00B17A98">
        <w:t>проведення державних лотерей;</w:t>
      </w:r>
    </w:p>
    <w:p w14:paraId="19C24BDA" w14:textId="77777777" w:rsidR="00F512CC" w:rsidRPr="00B17A98" w:rsidRDefault="00F512CC" w:rsidP="00F512CC">
      <w:pPr>
        <w:spacing w:before="120"/>
        <w:ind w:firstLine="567"/>
        <w:jc w:val="both"/>
      </w:pPr>
      <w:r w:rsidRPr="00B17A98">
        <w:t>визначення переможців державних лотерей відповідно до умов проведення державних лотерей;</w:t>
      </w:r>
    </w:p>
    <w:p w14:paraId="4DE4A5D6" w14:textId="77777777" w:rsidR="00F512CC" w:rsidRPr="00B17A98" w:rsidRDefault="00F512CC" w:rsidP="00F512CC">
      <w:pPr>
        <w:spacing w:before="120"/>
        <w:ind w:firstLine="567"/>
        <w:jc w:val="both"/>
      </w:pPr>
      <w:r w:rsidRPr="00B17A98">
        <w:t>розробка та впровадження нових технологій проведення державних лотерей;</w:t>
      </w:r>
    </w:p>
    <w:p w14:paraId="57BAF30F" w14:textId="77777777" w:rsidR="00F512CC" w:rsidRPr="00B17A98" w:rsidRDefault="00F512CC" w:rsidP="00F512CC">
      <w:pPr>
        <w:spacing w:before="120"/>
        <w:ind w:firstLine="567"/>
        <w:jc w:val="both"/>
      </w:pPr>
      <w:r w:rsidRPr="00B17A98">
        <w:t>реклама державних лотерей;</w:t>
      </w:r>
    </w:p>
    <w:p w14:paraId="3A0B6B01" w14:textId="77777777" w:rsidR="00F512CC" w:rsidRPr="00B17A98" w:rsidRDefault="00F512CC" w:rsidP="00F512CC">
      <w:pPr>
        <w:spacing w:before="120"/>
        <w:ind w:firstLine="567"/>
        <w:jc w:val="both"/>
      </w:pPr>
      <w:r w:rsidRPr="00B17A98">
        <w:t>здійснення інших функцій, необхідних для проведення державних лотерей.</w:t>
      </w:r>
    </w:p>
    <w:p w14:paraId="6314D60F" w14:textId="77777777" w:rsidR="00F512CC" w:rsidRPr="00B17A98" w:rsidRDefault="00F512CC" w:rsidP="00F512CC">
      <w:pPr>
        <w:spacing w:before="120"/>
        <w:ind w:firstLine="567"/>
        <w:jc w:val="both"/>
      </w:pPr>
      <w:r w:rsidRPr="00B17A98">
        <w:t xml:space="preserve">Проведення державних лотерей є виключним видом господарської діяльності </w:t>
      </w:r>
      <w:r w:rsidR="00DF556E" w:rsidRPr="00B17A98">
        <w:t>ліцензіата</w:t>
      </w:r>
      <w:r w:rsidR="00B17A98">
        <w:t xml:space="preserve"> (</w:t>
      </w:r>
      <w:proofErr w:type="spellStart"/>
      <w:r w:rsidR="00B17A98">
        <w:t>здобувача</w:t>
      </w:r>
      <w:proofErr w:type="spellEnd"/>
      <w:r w:rsidR="00B17A98">
        <w:t xml:space="preserve"> ліцензії)</w:t>
      </w:r>
      <w:r w:rsidRPr="00B17A98">
        <w:t xml:space="preserve">. Вказане обмеження не поширюється на </w:t>
      </w:r>
      <w:r w:rsidR="005E75B3" w:rsidRPr="00B17A98">
        <w:t xml:space="preserve">ліцензіата </w:t>
      </w:r>
      <w:r w:rsidR="00B17A98">
        <w:t>(</w:t>
      </w:r>
      <w:proofErr w:type="spellStart"/>
      <w:r w:rsidR="00B17A98">
        <w:t>здобувача</w:t>
      </w:r>
      <w:proofErr w:type="spellEnd"/>
      <w:r w:rsidR="00B17A98">
        <w:t xml:space="preserve"> ліцензії)</w:t>
      </w:r>
      <w:r w:rsidR="005E75B3" w:rsidRPr="00B17A98">
        <w:t xml:space="preserve">, який  є </w:t>
      </w:r>
      <w:r w:rsidRPr="00B17A98">
        <w:t>державн</w:t>
      </w:r>
      <w:r w:rsidR="005E75B3" w:rsidRPr="00B17A98">
        <w:t>им</w:t>
      </w:r>
      <w:r w:rsidRPr="00B17A98">
        <w:t xml:space="preserve"> банк</w:t>
      </w:r>
      <w:r w:rsidR="005E75B3" w:rsidRPr="00B17A98">
        <w:t>ом</w:t>
      </w:r>
      <w:r w:rsidRPr="00B17A98">
        <w:t>.</w:t>
      </w:r>
    </w:p>
    <w:p w14:paraId="3164EF57" w14:textId="77777777" w:rsidR="00F512CC" w:rsidRPr="00B17A98" w:rsidRDefault="00F37E67" w:rsidP="00F512CC">
      <w:pPr>
        <w:spacing w:before="120"/>
        <w:ind w:firstLine="567"/>
        <w:jc w:val="both"/>
      </w:pPr>
      <w:r w:rsidRPr="00B17A98">
        <w:t xml:space="preserve">16. </w:t>
      </w:r>
      <w:r w:rsidR="005D0DB9" w:rsidRPr="00B17A98">
        <w:t xml:space="preserve">Ліцензіат </w:t>
      </w:r>
      <w:r w:rsidR="00F512CC" w:rsidRPr="00B17A98">
        <w:t xml:space="preserve">забезпечує діяльність, спрямовану на проведення державних лотерей на всій території України. </w:t>
      </w:r>
      <w:r w:rsidR="005D0DB9" w:rsidRPr="00B17A98">
        <w:t xml:space="preserve">Ліцензіат </w:t>
      </w:r>
      <w:r w:rsidR="00F512CC" w:rsidRPr="00B17A98">
        <w:t xml:space="preserve">повинен мати постійно діючі відокремлені підрозділи у кожному населеному пункті України з населенням понад 500 тисяч осіб, а також пункти розповсюдження державних лотерей в </w:t>
      </w:r>
      <w:r w:rsidR="00F512CC" w:rsidRPr="00B17A98">
        <w:lastRenderedPageBreak/>
        <w:t>кожному населеному пункті з населенням понад 5 тисяч осіб, але не менше 5</w:t>
      </w:r>
      <w:r w:rsidR="00DE27E8" w:rsidRPr="00B17A98">
        <w:t xml:space="preserve"> тисяч</w:t>
      </w:r>
      <w:r w:rsidR="00F512CC" w:rsidRPr="00B17A98">
        <w:t xml:space="preserve"> пунктів розповсюдження.</w:t>
      </w:r>
    </w:p>
    <w:p w14:paraId="083EBA0B" w14:textId="77777777" w:rsidR="00F512CC" w:rsidRPr="00B17A98" w:rsidRDefault="006C1D75" w:rsidP="00F512CC">
      <w:pPr>
        <w:spacing w:before="120"/>
        <w:ind w:firstLine="567"/>
        <w:jc w:val="both"/>
        <w:rPr>
          <w:bCs/>
        </w:rPr>
      </w:pPr>
      <w:r w:rsidRPr="00B17A98">
        <w:t>Л</w:t>
      </w:r>
      <w:r w:rsidR="005D0DB9" w:rsidRPr="00B17A98">
        <w:t xml:space="preserve">іцензіат </w:t>
      </w:r>
      <w:r w:rsidR="00F512CC" w:rsidRPr="00B17A98">
        <w:t>повинен мати не менше 5</w:t>
      </w:r>
      <w:r w:rsidR="00DE27E8" w:rsidRPr="00B17A98">
        <w:t xml:space="preserve"> тисяч </w:t>
      </w:r>
      <w:r w:rsidR="00F512CC" w:rsidRPr="00B17A98">
        <w:t>терміналів електронної системи прийняття ставок</w:t>
      </w:r>
      <w:r w:rsidR="008146BA" w:rsidRPr="00B17A98">
        <w:t>.</w:t>
      </w:r>
    </w:p>
    <w:p w14:paraId="6973FEE0" w14:textId="77777777" w:rsidR="00F512CC" w:rsidRPr="00B17A98" w:rsidRDefault="00F512CC" w:rsidP="00F512CC">
      <w:pPr>
        <w:spacing w:before="120"/>
        <w:ind w:firstLine="567"/>
        <w:jc w:val="both"/>
      </w:pPr>
      <w:r w:rsidRPr="00B17A98">
        <w:rPr>
          <w:bCs/>
        </w:rPr>
        <w:t>Забороняється використовувати для проведення державних лотерей</w:t>
      </w:r>
      <w:r w:rsidRPr="00B17A98">
        <w:rPr>
          <w:b/>
          <w:bCs/>
        </w:rPr>
        <w:t xml:space="preserve"> </w:t>
      </w:r>
      <w:r w:rsidRPr="00B17A98">
        <w:rPr>
          <w:bCs/>
        </w:rPr>
        <w:t>т</w:t>
      </w:r>
      <w:r w:rsidRPr="00B17A98">
        <w:t>ермінали електронної системи прийняття ставок, які містять в собі прилади  та/або програм</w:t>
      </w:r>
      <w:r w:rsidR="007E3967" w:rsidRPr="00B17A98">
        <w:t>и</w:t>
      </w:r>
      <w:r w:rsidRPr="00B17A98">
        <w:t>, які самостійно визначають результат розіграшу лотереї або розмір призу (виграшу) гравця, а також не мож</w:t>
      </w:r>
      <w:r w:rsidR="001C4C06" w:rsidRPr="00B17A98">
        <w:t xml:space="preserve">уть </w:t>
      </w:r>
      <w:r w:rsidRPr="00B17A98">
        <w:t>бути з’єднаним</w:t>
      </w:r>
      <w:r w:rsidR="001C4C06" w:rsidRPr="00B17A98">
        <w:t>и</w:t>
      </w:r>
      <w:r w:rsidRPr="00B17A98">
        <w:t xml:space="preserve"> з такими пристроями та/або програмами (крім з’єднання з центральною електронною системою державної лотереї);</w:t>
      </w:r>
    </w:p>
    <w:p w14:paraId="2205D123" w14:textId="77777777" w:rsidR="00F512CC" w:rsidRPr="00B17A98" w:rsidRDefault="00F37E67" w:rsidP="00F512CC">
      <w:pPr>
        <w:spacing w:before="120"/>
        <w:ind w:firstLine="567"/>
        <w:jc w:val="both"/>
      </w:pPr>
      <w:r w:rsidRPr="00B17A98">
        <w:t xml:space="preserve">17. </w:t>
      </w:r>
      <w:r w:rsidR="005D0DB9" w:rsidRPr="00B17A98">
        <w:t>Ліцензіату</w:t>
      </w:r>
      <w:r w:rsidR="00F512CC" w:rsidRPr="00B17A98">
        <w:t xml:space="preserve"> забороняється здійснювати операції </w:t>
      </w:r>
      <w:r w:rsidR="007E3967" w:rsidRPr="00B17A98">
        <w:t>із</w:t>
      </w:r>
      <w:r w:rsidR="00F512CC" w:rsidRPr="00B17A98">
        <w:t xml:space="preserve"> прийнятт</w:t>
      </w:r>
      <w:r w:rsidR="007E3967" w:rsidRPr="00B17A98">
        <w:t>я</w:t>
      </w:r>
      <w:r w:rsidR="00F512CC" w:rsidRPr="00B17A98">
        <w:t xml:space="preserve"> ставок, виплат</w:t>
      </w:r>
      <w:r w:rsidR="007E3967" w:rsidRPr="00B17A98">
        <w:t>и</w:t>
      </w:r>
      <w:r w:rsidR="00F512CC" w:rsidRPr="00B17A98">
        <w:t xml:space="preserve"> </w:t>
      </w:r>
      <w:r w:rsidR="006E5063" w:rsidRPr="00B17A98">
        <w:t>призів (</w:t>
      </w:r>
      <w:r w:rsidR="00F512CC" w:rsidRPr="00B17A98">
        <w:t>виграшів</w:t>
      </w:r>
      <w:r w:rsidR="006E5063" w:rsidRPr="00B17A98">
        <w:t>)</w:t>
      </w:r>
      <w:r w:rsidR="00F512CC" w:rsidRPr="00B17A98">
        <w:t xml:space="preserve"> без застосування реєстраторів розрахункових операцій та розрахункових книжок, крім випадку, якщо </w:t>
      </w:r>
      <w:r w:rsidR="00E3088E" w:rsidRPr="00B17A98">
        <w:t>ліцензіат</w:t>
      </w:r>
      <w:r w:rsidR="00F512CC" w:rsidRPr="00B17A98">
        <w:t xml:space="preserve"> має підтвердження від </w:t>
      </w:r>
      <w:r w:rsidR="00E3088E" w:rsidRPr="00B17A98">
        <w:t>К</w:t>
      </w:r>
      <w:r w:rsidR="00F512CC" w:rsidRPr="00B17A98">
        <w:t>азначейс</w:t>
      </w:r>
      <w:r w:rsidR="00E3088E" w:rsidRPr="00B17A98">
        <w:t>тва</w:t>
      </w:r>
      <w:r w:rsidR="00F512CC" w:rsidRPr="00B17A98">
        <w:t>, що прийняття ставок (продаж білетів) відповідн</w:t>
      </w:r>
      <w:r w:rsidR="007E3967" w:rsidRPr="00B17A98">
        <w:t>ої</w:t>
      </w:r>
      <w:r w:rsidR="00F512CC" w:rsidRPr="00B17A98">
        <w:t xml:space="preserve"> державн</w:t>
      </w:r>
      <w:r w:rsidR="007E3967" w:rsidRPr="00B17A98">
        <w:t>ої</w:t>
      </w:r>
      <w:r w:rsidR="00F512CC" w:rsidRPr="00B17A98">
        <w:t xml:space="preserve"> лотере</w:t>
      </w:r>
      <w:r w:rsidR="007E3967" w:rsidRPr="00B17A98">
        <w:t>ї</w:t>
      </w:r>
      <w:r w:rsidR="00F512CC" w:rsidRPr="00B17A98">
        <w:t xml:space="preserve"> здійснюється через електро</w:t>
      </w:r>
      <w:r w:rsidR="007E3967" w:rsidRPr="00B17A98">
        <w:t>н</w:t>
      </w:r>
      <w:r w:rsidR="00F512CC" w:rsidRPr="00B17A98">
        <w:t>ну систему прийняття ставок, що контролюється у режим</w:t>
      </w:r>
      <w:r w:rsidR="007E3967" w:rsidRPr="00B17A98">
        <w:t>і</w:t>
      </w:r>
      <w:r w:rsidR="00F512CC" w:rsidRPr="00B17A98">
        <w:t xml:space="preserve"> реального часу </w:t>
      </w:r>
      <w:r w:rsidR="00E3088E" w:rsidRPr="00B17A98">
        <w:t>Казначейством</w:t>
      </w:r>
      <w:r w:rsidR="00F512CC" w:rsidRPr="00B17A98">
        <w:t>.</w:t>
      </w:r>
    </w:p>
    <w:p w14:paraId="5434E58F" w14:textId="77777777" w:rsidR="006C1D75" w:rsidRPr="00B17A98" w:rsidRDefault="006C1D75" w:rsidP="00F512CC">
      <w:pPr>
        <w:spacing w:before="120"/>
        <w:ind w:firstLine="567"/>
        <w:jc w:val="both"/>
      </w:pPr>
      <w:r w:rsidRPr="00B17A98">
        <w:t>Порядок видачі та форма підтвердження від Державної казначейської служби України визнача</w:t>
      </w:r>
      <w:r w:rsidR="00842505" w:rsidRPr="00B17A98">
        <w:t>ю</w:t>
      </w:r>
      <w:r w:rsidRPr="00B17A98">
        <w:t>ться наказом Міністерства фінансів України.</w:t>
      </w:r>
    </w:p>
    <w:p w14:paraId="0C57817C" w14:textId="77777777" w:rsidR="0072327F" w:rsidRPr="00B17A98" w:rsidRDefault="0072327F" w:rsidP="00F512CC">
      <w:pPr>
        <w:spacing w:before="120"/>
        <w:ind w:firstLine="567"/>
        <w:jc w:val="both"/>
      </w:pPr>
      <w:r w:rsidRPr="00B17A98">
        <w:t>По лотереям, які ліцензіат вже проводив до моменту набрання чинності цими Ліцензійними умовами, ліцензіат повинен отримати підтвердження від Казначейства, що прийняття ставок (продаж білетів) відповідної державної лотереї здійснюється через електронну систему прийняття ставок, що контролюється у режимі реального часу Казначейством, протягом шести місяців з моменту отримання повідомлення про прийняття рішення про видачу ліцензії на провадження господарської діяльності з випуску та проведення лотерей.</w:t>
      </w:r>
    </w:p>
    <w:p w14:paraId="140F200E" w14:textId="77777777" w:rsidR="00DE27E8" w:rsidRPr="00B17A98" w:rsidRDefault="006B0038" w:rsidP="00F512CC">
      <w:pPr>
        <w:spacing w:before="120"/>
        <w:ind w:firstLine="567"/>
        <w:jc w:val="both"/>
      </w:pPr>
      <w:r w:rsidRPr="00B17A98">
        <w:t xml:space="preserve">18. </w:t>
      </w:r>
      <w:r w:rsidR="00DE27E8" w:rsidRPr="00B17A98">
        <w:t xml:space="preserve">Дата початку реалізації білетів державної лотереї (або її окремої серії) та/або дата початку прийняття ставок у цій лотереї через електронну систему визначаються </w:t>
      </w:r>
      <w:r w:rsidR="005D0DB9" w:rsidRPr="00B17A98">
        <w:t>ліцензіатом</w:t>
      </w:r>
      <w:r w:rsidR="00DE27E8" w:rsidRPr="00B17A98">
        <w:t xml:space="preserve"> самостійно в умовах проведення державної лотереї. </w:t>
      </w:r>
    </w:p>
    <w:p w14:paraId="234D80CB" w14:textId="77777777" w:rsidR="00F512CC" w:rsidRPr="00B17A98" w:rsidRDefault="00362E74" w:rsidP="00F512CC">
      <w:pPr>
        <w:pStyle w:val="a3"/>
        <w:spacing w:before="120"/>
        <w:ind w:firstLine="567"/>
        <w:jc w:val="both"/>
        <w:rPr>
          <w:sz w:val="28"/>
          <w:szCs w:val="28"/>
        </w:rPr>
      </w:pPr>
      <w:r w:rsidRPr="00B17A98">
        <w:rPr>
          <w:sz w:val="28"/>
          <w:szCs w:val="28"/>
        </w:rPr>
        <w:t>19</w:t>
      </w:r>
      <w:r w:rsidR="00F512CC" w:rsidRPr="00B17A98">
        <w:rPr>
          <w:sz w:val="28"/>
          <w:szCs w:val="28"/>
        </w:rPr>
        <w:t xml:space="preserve">. </w:t>
      </w:r>
      <w:r w:rsidR="00F512CC" w:rsidRPr="00B17A98">
        <w:rPr>
          <w:sz w:val="28"/>
          <w:szCs w:val="28"/>
          <w:lang w:eastAsia="uk-UA"/>
        </w:rPr>
        <w:t xml:space="preserve">Статутний капітал </w:t>
      </w:r>
      <w:r w:rsidR="005D0DB9" w:rsidRPr="00B17A98">
        <w:rPr>
          <w:sz w:val="28"/>
          <w:szCs w:val="28"/>
          <w:lang w:eastAsia="uk-UA"/>
        </w:rPr>
        <w:t>л</w:t>
      </w:r>
      <w:r w:rsidR="005D0DB9" w:rsidRPr="00B17A98">
        <w:rPr>
          <w:sz w:val="28"/>
          <w:szCs w:val="28"/>
        </w:rPr>
        <w:t>іцензіата</w:t>
      </w:r>
      <w:r w:rsidR="005D0DB9" w:rsidRPr="00B17A98">
        <w:rPr>
          <w:sz w:val="28"/>
          <w:szCs w:val="28"/>
          <w:lang w:eastAsia="uk-UA"/>
        </w:rPr>
        <w:t xml:space="preserve"> </w:t>
      </w:r>
      <w:r w:rsidR="00F512CC" w:rsidRPr="00B17A98">
        <w:rPr>
          <w:sz w:val="28"/>
          <w:szCs w:val="28"/>
          <w:lang w:eastAsia="uk-UA"/>
        </w:rPr>
        <w:t xml:space="preserve">не може бути меншим за розмір статутного капіталу, що встановлений Національним банком для банків. </w:t>
      </w:r>
    </w:p>
    <w:p w14:paraId="6F52BF10" w14:textId="77777777" w:rsidR="00F512CC" w:rsidRPr="00B17A98" w:rsidRDefault="005D0DB9" w:rsidP="00F512CC">
      <w:pPr>
        <w:spacing w:before="120"/>
        <w:ind w:firstLine="567"/>
        <w:jc w:val="both"/>
      </w:pPr>
      <w:r w:rsidRPr="00B17A98">
        <w:t xml:space="preserve">Ліцензіату </w:t>
      </w:r>
      <w:r w:rsidR="00F512CC" w:rsidRPr="00B17A98">
        <w:t>забороняється використовувати для формування статутного капіталу кошти із непідтверджених джерел.</w:t>
      </w:r>
    </w:p>
    <w:p w14:paraId="5478C86A" w14:textId="77777777" w:rsidR="00174F3E" w:rsidRPr="00B17A98" w:rsidRDefault="006B0038" w:rsidP="00842505">
      <w:pPr>
        <w:tabs>
          <w:tab w:val="left" w:pos="1134"/>
        </w:tabs>
        <w:spacing w:before="120"/>
        <w:ind w:firstLine="567"/>
        <w:jc w:val="both"/>
        <w:rPr>
          <w:rFonts w:eastAsia="Times New Roman"/>
          <w:lang w:eastAsia="uk-UA"/>
        </w:rPr>
      </w:pPr>
      <w:r w:rsidRPr="00B17A98">
        <w:lastRenderedPageBreak/>
        <w:t>2</w:t>
      </w:r>
      <w:r w:rsidR="00362E74" w:rsidRPr="00B17A98">
        <w:t>0</w:t>
      </w:r>
      <w:r w:rsidRPr="00B17A98">
        <w:t>.</w:t>
      </w:r>
      <w:r w:rsidR="00174F3E" w:rsidRPr="00B17A98">
        <w:rPr>
          <w:rFonts w:eastAsia="Times New Roman"/>
          <w:lang w:eastAsia="uk-UA"/>
        </w:rPr>
        <w:tab/>
        <w:t xml:space="preserve">Під власним капіталом ліцензіата, що є </w:t>
      </w:r>
      <w:r w:rsidR="00632825" w:rsidRPr="00B17A98">
        <w:rPr>
          <w:rFonts w:eastAsia="Times New Roman"/>
          <w:lang w:eastAsia="uk-UA"/>
        </w:rPr>
        <w:t xml:space="preserve">державним </w:t>
      </w:r>
      <w:r w:rsidR="00174F3E" w:rsidRPr="00B17A98">
        <w:rPr>
          <w:rFonts w:eastAsia="Times New Roman"/>
          <w:lang w:eastAsia="uk-UA"/>
        </w:rPr>
        <w:t xml:space="preserve">банком, слід розуміти частину активів (без коригування на суму сформованих резервів за активними банківськими операціями) </w:t>
      </w:r>
      <w:r w:rsidR="00632825" w:rsidRPr="00B17A98">
        <w:rPr>
          <w:rFonts w:eastAsia="Times New Roman"/>
          <w:lang w:eastAsia="uk-UA"/>
        </w:rPr>
        <w:t>такого ліцензіата</w:t>
      </w:r>
      <w:r w:rsidR="00174F3E" w:rsidRPr="00B17A98">
        <w:rPr>
          <w:rFonts w:eastAsia="Times New Roman"/>
          <w:lang w:eastAsia="uk-UA"/>
        </w:rPr>
        <w:t>, що залишається після вирахування його зобов'язань.</w:t>
      </w:r>
    </w:p>
    <w:p w14:paraId="38AD713C" w14:textId="77777777" w:rsidR="0071628A" w:rsidRPr="00B17A98" w:rsidRDefault="0071628A" w:rsidP="0071628A">
      <w:pPr>
        <w:spacing w:before="120"/>
        <w:ind w:firstLine="567"/>
        <w:jc w:val="both"/>
      </w:pPr>
      <w:r w:rsidRPr="00B17A98">
        <w:t>2</w:t>
      </w:r>
      <w:r w:rsidR="00362E74" w:rsidRPr="00B17A98">
        <w:t>1</w:t>
      </w:r>
      <w:r w:rsidRPr="00B17A98">
        <w:t xml:space="preserve">. Державні лотереї проводяться </w:t>
      </w:r>
      <w:r w:rsidR="006F04A3" w:rsidRPr="00B17A98">
        <w:t>ліцензіатом</w:t>
      </w:r>
      <w:r w:rsidRPr="00B17A98">
        <w:t xml:space="preserve"> на території України відповідно до умов проведення державних лотерей, які затверджено ліцензіатом, долучено Мінфіном до ліцензійної справи ліцензіата та опубліковано </w:t>
      </w:r>
      <w:r w:rsidR="00351CD3" w:rsidRPr="00B17A98">
        <w:t>в загальнодержавному друкованому засобі масової інформації</w:t>
      </w:r>
      <w:r w:rsidRPr="00B17A98">
        <w:t xml:space="preserve">. Не допускається публікування </w:t>
      </w:r>
      <w:r w:rsidR="006F04A3" w:rsidRPr="00B17A98">
        <w:t>ліцензіатом</w:t>
      </w:r>
      <w:r w:rsidRPr="00B17A98">
        <w:t xml:space="preserve"> </w:t>
      </w:r>
      <w:r w:rsidR="00351CD3" w:rsidRPr="00B17A98">
        <w:t>у</w:t>
      </w:r>
      <w:r w:rsidRPr="00B17A98">
        <w:t xml:space="preserve">мов проведення державної лотереї, затверджених наказом </w:t>
      </w:r>
      <w:r w:rsidR="006F04A3" w:rsidRPr="00B17A98">
        <w:t>ліцензіата</w:t>
      </w:r>
      <w:r w:rsidRPr="00B17A98">
        <w:t xml:space="preserve">, які не долучені Мінфіном до ліцензійної справи </w:t>
      </w:r>
      <w:r w:rsidR="0029793C" w:rsidRPr="00B17A98">
        <w:t>ліцензіат</w:t>
      </w:r>
      <w:r w:rsidRPr="00B17A98">
        <w:t xml:space="preserve">а. </w:t>
      </w:r>
    </w:p>
    <w:p w14:paraId="70DDE5C2" w14:textId="77777777" w:rsidR="00161744" w:rsidRPr="00B17A98" w:rsidRDefault="006F04A3" w:rsidP="00161744">
      <w:pPr>
        <w:spacing w:before="120"/>
        <w:ind w:firstLine="567"/>
        <w:jc w:val="both"/>
      </w:pPr>
      <w:r w:rsidRPr="00B17A98">
        <w:t>Ліцензіат</w:t>
      </w:r>
      <w:r w:rsidR="00161744" w:rsidRPr="00B17A98">
        <w:t xml:space="preserve"> повинен привести всі Умови проведен</w:t>
      </w:r>
      <w:r w:rsidR="00D706F3" w:rsidRPr="00B17A98">
        <w:t>ня державних лотерей, що проводились ним до моменту набрання чинності цими Ліцензійними умовами</w:t>
      </w:r>
      <w:r w:rsidR="00161744" w:rsidRPr="00B17A98">
        <w:t xml:space="preserve">, у відповідність </w:t>
      </w:r>
      <w:r w:rsidR="00A311B0" w:rsidRPr="00B17A98">
        <w:t>із</w:t>
      </w:r>
      <w:r w:rsidR="00161744" w:rsidRPr="00B17A98">
        <w:t xml:space="preserve"> ци</w:t>
      </w:r>
      <w:r w:rsidR="00A311B0" w:rsidRPr="00B17A98">
        <w:t>ми</w:t>
      </w:r>
      <w:r w:rsidR="00161744" w:rsidRPr="00B17A98">
        <w:t xml:space="preserve"> Ліцензійни</w:t>
      </w:r>
      <w:r w:rsidR="00A311B0" w:rsidRPr="00B17A98">
        <w:t>ми</w:t>
      </w:r>
      <w:r w:rsidR="00161744" w:rsidRPr="00B17A98">
        <w:t xml:space="preserve"> умов</w:t>
      </w:r>
      <w:r w:rsidR="00A311B0" w:rsidRPr="00B17A98">
        <w:t>ами</w:t>
      </w:r>
      <w:r w:rsidR="00161744" w:rsidRPr="00B17A98">
        <w:t xml:space="preserve"> протягом шести місяців з моменту отримання повідомлення про прийняття рішення про видачу ліцензії на провадження господарської діяльності з випуску та проведення лотерей.</w:t>
      </w:r>
    </w:p>
    <w:p w14:paraId="0BC430F3" w14:textId="77777777" w:rsidR="00F512CC" w:rsidRPr="00B17A98" w:rsidRDefault="006B0038" w:rsidP="00F512CC">
      <w:pPr>
        <w:spacing w:before="120"/>
        <w:ind w:firstLine="567"/>
        <w:jc w:val="both"/>
      </w:pPr>
      <w:r w:rsidRPr="00B17A98">
        <w:t>2</w:t>
      </w:r>
      <w:r w:rsidR="00362E74" w:rsidRPr="00B17A98">
        <w:t>2</w:t>
      </w:r>
      <w:r w:rsidR="00884B98" w:rsidRPr="00B17A98">
        <w:t>. </w:t>
      </w:r>
      <w:r w:rsidR="00F512CC" w:rsidRPr="00B17A98">
        <w:t>Умови проведення державної лотереї мають містити</w:t>
      </w:r>
      <w:r w:rsidR="00A311B0" w:rsidRPr="00B17A98">
        <w:t xml:space="preserve"> інформацію щодо</w:t>
      </w:r>
      <w:r w:rsidR="00F512CC" w:rsidRPr="00B17A98">
        <w:t>:</w:t>
      </w:r>
    </w:p>
    <w:p w14:paraId="00969C4B" w14:textId="77777777" w:rsidR="00F512CC" w:rsidRPr="00B17A98" w:rsidRDefault="00F512CC" w:rsidP="00F512CC">
      <w:pPr>
        <w:spacing w:before="120"/>
        <w:ind w:firstLine="567"/>
        <w:jc w:val="both"/>
      </w:pPr>
      <w:r w:rsidRPr="00B17A98">
        <w:t>1</w:t>
      </w:r>
      <w:r w:rsidR="00BD0E45" w:rsidRPr="00B17A98">
        <w:t>)</w:t>
      </w:r>
      <w:r w:rsidRPr="00B17A98">
        <w:t xml:space="preserve"> </w:t>
      </w:r>
      <w:r w:rsidR="00BD0E45" w:rsidRPr="00B17A98">
        <w:t>н</w:t>
      </w:r>
      <w:r w:rsidRPr="00B17A98">
        <w:t>азв</w:t>
      </w:r>
      <w:r w:rsidR="00A311B0" w:rsidRPr="00B17A98">
        <w:t>и</w:t>
      </w:r>
      <w:r w:rsidRPr="00B17A98">
        <w:t xml:space="preserve"> державної лотереї</w:t>
      </w:r>
      <w:r w:rsidR="00534C14" w:rsidRPr="00B17A98">
        <w:t>,</w:t>
      </w:r>
      <w:r w:rsidRPr="00B17A98">
        <w:t xml:space="preserve"> </w:t>
      </w:r>
      <w:r w:rsidR="00534C14" w:rsidRPr="00B17A98">
        <w:t>вид</w:t>
      </w:r>
      <w:r w:rsidR="00A311B0" w:rsidRPr="00B17A98">
        <w:t>у</w:t>
      </w:r>
      <w:r w:rsidR="00534C14" w:rsidRPr="00B17A98">
        <w:t xml:space="preserve"> державної лотереї</w:t>
      </w:r>
      <w:r w:rsidR="00534C14" w:rsidRPr="00B17A98">
        <w:rPr>
          <w:sz w:val="24"/>
          <w:szCs w:val="24"/>
        </w:rPr>
        <w:t xml:space="preserve"> </w:t>
      </w:r>
      <w:r w:rsidRPr="00B17A98">
        <w:t>та її характеристик</w:t>
      </w:r>
      <w:r w:rsidR="00A311B0" w:rsidRPr="00B17A98">
        <w:t>и</w:t>
      </w:r>
      <w:r w:rsidRPr="00B17A98">
        <w:t>;</w:t>
      </w:r>
    </w:p>
    <w:p w14:paraId="2CF69DB3" w14:textId="77777777" w:rsidR="00F512CC" w:rsidRPr="00B17A98" w:rsidRDefault="00F512CC" w:rsidP="00F512CC">
      <w:pPr>
        <w:spacing w:before="120"/>
        <w:ind w:firstLine="567"/>
        <w:jc w:val="both"/>
      </w:pPr>
      <w:r w:rsidRPr="00B17A98">
        <w:t>2</w:t>
      </w:r>
      <w:r w:rsidR="00BD0E45" w:rsidRPr="00B17A98">
        <w:t>) н</w:t>
      </w:r>
      <w:r w:rsidRPr="00B17A98">
        <w:t>азв</w:t>
      </w:r>
      <w:r w:rsidR="00A311B0" w:rsidRPr="00B17A98">
        <w:t>и</w:t>
      </w:r>
      <w:r w:rsidRPr="00B17A98">
        <w:t xml:space="preserve"> </w:t>
      </w:r>
      <w:r w:rsidR="006F04A3" w:rsidRPr="00B17A98">
        <w:t>ліцензіата</w:t>
      </w:r>
      <w:r w:rsidRPr="00B17A98">
        <w:t>, його місцезнаходження та ідентифікаційн</w:t>
      </w:r>
      <w:r w:rsidR="00A311B0" w:rsidRPr="00B17A98">
        <w:t>ого</w:t>
      </w:r>
      <w:r w:rsidRPr="00B17A98">
        <w:t xml:space="preserve"> код</w:t>
      </w:r>
      <w:r w:rsidR="00A311B0" w:rsidRPr="00B17A98">
        <w:t>у</w:t>
      </w:r>
      <w:r w:rsidRPr="00B17A98">
        <w:t>;</w:t>
      </w:r>
    </w:p>
    <w:p w14:paraId="0C0C9534" w14:textId="77777777" w:rsidR="00F512CC" w:rsidRPr="00B17A98" w:rsidRDefault="00F512CC" w:rsidP="00F512CC">
      <w:pPr>
        <w:spacing w:before="120"/>
        <w:ind w:firstLine="567"/>
        <w:jc w:val="both"/>
      </w:pPr>
      <w:r w:rsidRPr="00B17A98">
        <w:t>3</w:t>
      </w:r>
      <w:r w:rsidR="00BD0E45" w:rsidRPr="00B17A98">
        <w:t>)</w:t>
      </w:r>
      <w:r w:rsidRPr="00B17A98">
        <w:t xml:space="preserve"> </w:t>
      </w:r>
      <w:r w:rsidR="00BD0E45" w:rsidRPr="00B17A98">
        <w:t>с</w:t>
      </w:r>
      <w:r w:rsidRPr="00B17A98">
        <w:t>фер</w:t>
      </w:r>
      <w:r w:rsidR="00A311B0" w:rsidRPr="00B17A98">
        <w:t>и</w:t>
      </w:r>
      <w:r w:rsidRPr="00B17A98">
        <w:t xml:space="preserve"> розповсюдження державної лотереї;</w:t>
      </w:r>
    </w:p>
    <w:p w14:paraId="59C49B35" w14:textId="77777777" w:rsidR="00F512CC" w:rsidRPr="00B17A98" w:rsidRDefault="00F512CC" w:rsidP="00F512CC">
      <w:pPr>
        <w:spacing w:before="120"/>
        <w:ind w:firstLine="567"/>
        <w:jc w:val="both"/>
      </w:pPr>
      <w:r w:rsidRPr="00B17A98">
        <w:t>4</w:t>
      </w:r>
      <w:r w:rsidR="00BD0E45" w:rsidRPr="00B17A98">
        <w:t>)</w:t>
      </w:r>
      <w:r w:rsidRPr="00B17A98">
        <w:t xml:space="preserve"> </w:t>
      </w:r>
      <w:r w:rsidR="00BD0E45" w:rsidRPr="00B17A98">
        <w:t>д</w:t>
      </w:r>
      <w:r w:rsidRPr="00B17A98">
        <w:t>ат</w:t>
      </w:r>
      <w:r w:rsidR="00A311B0" w:rsidRPr="00B17A98">
        <w:t>и</w:t>
      </w:r>
      <w:r w:rsidRPr="00B17A98">
        <w:t xml:space="preserve"> початку та дат</w:t>
      </w:r>
      <w:r w:rsidR="00A311B0" w:rsidRPr="00B17A98">
        <w:t>и</w:t>
      </w:r>
      <w:r w:rsidRPr="00B17A98">
        <w:t xml:space="preserve"> закінчення прийняття ставок державн</w:t>
      </w:r>
      <w:r w:rsidR="00A311B0" w:rsidRPr="00B17A98">
        <w:t>ої</w:t>
      </w:r>
      <w:r w:rsidRPr="00B17A98">
        <w:t xml:space="preserve"> лотере</w:t>
      </w:r>
      <w:r w:rsidR="00A311B0" w:rsidRPr="00B17A98">
        <w:t>ї</w:t>
      </w:r>
      <w:r w:rsidRPr="00B17A98">
        <w:t xml:space="preserve"> та кільк</w:t>
      </w:r>
      <w:r w:rsidR="00A311B0" w:rsidRPr="00B17A98">
        <w:t>ості</w:t>
      </w:r>
      <w:r w:rsidRPr="00B17A98">
        <w:t xml:space="preserve"> лотерейних білетів (інших засобів, які засвідчують участь у державній лотереї), якщо принцип проведення державної лотереї дає можливість визначення їх кількості до початку проведення державної лотереї;</w:t>
      </w:r>
    </w:p>
    <w:p w14:paraId="668321FF" w14:textId="77777777" w:rsidR="00F512CC" w:rsidRPr="00B17A98" w:rsidRDefault="00F512CC" w:rsidP="00F512CC">
      <w:pPr>
        <w:spacing w:before="120"/>
        <w:ind w:firstLine="567"/>
        <w:jc w:val="both"/>
      </w:pPr>
      <w:r w:rsidRPr="00B17A98">
        <w:t>5</w:t>
      </w:r>
      <w:r w:rsidR="00BD0E45" w:rsidRPr="00B17A98">
        <w:t>)</w:t>
      </w:r>
      <w:r w:rsidRPr="00B17A98">
        <w:t xml:space="preserve"> </w:t>
      </w:r>
      <w:r w:rsidR="00BD0E45" w:rsidRPr="00B17A98">
        <w:t>з</w:t>
      </w:r>
      <w:r w:rsidRPr="00B17A98">
        <w:t>апланован</w:t>
      </w:r>
      <w:r w:rsidR="00A311B0" w:rsidRPr="00B17A98">
        <w:t>ого</w:t>
      </w:r>
      <w:r w:rsidRPr="00B17A98">
        <w:t xml:space="preserve"> кошторис</w:t>
      </w:r>
      <w:r w:rsidR="00A311B0" w:rsidRPr="00B17A98">
        <w:t>у</w:t>
      </w:r>
      <w:r w:rsidRPr="00B17A98">
        <w:t xml:space="preserve"> доходів і витрат на проведення державної лотереї з постатейною розшифровкою, складен</w:t>
      </w:r>
      <w:r w:rsidR="00A311B0" w:rsidRPr="00B17A98">
        <w:t>ого</w:t>
      </w:r>
      <w:r w:rsidRPr="00B17A98">
        <w:t xml:space="preserve"> у грошовому виразі (на кожний рік між датою початку та датою закінчення прийняття ставок державн</w:t>
      </w:r>
      <w:r w:rsidR="00A311B0" w:rsidRPr="00B17A98">
        <w:t>ої</w:t>
      </w:r>
      <w:r w:rsidRPr="00B17A98">
        <w:t xml:space="preserve"> лотере</w:t>
      </w:r>
      <w:r w:rsidR="00A311B0" w:rsidRPr="00B17A98">
        <w:t>ї</w:t>
      </w:r>
      <w:r w:rsidRPr="00B17A98">
        <w:t xml:space="preserve">). У кошторисі </w:t>
      </w:r>
      <w:r w:rsidR="006F04A3" w:rsidRPr="00B17A98">
        <w:t>ліцензіат</w:t>
      </w:r>
      <w:r w:rsidRPr="00B17A98">
        <w:t xml:space="preserve"> може визначити спрямування частини коштів, що залишаються в розпорядженні </w:t>
      </w:r>
      <w:r w:rsidR="006F04A3" w:rsidRPr="00B17A98">
        <w:t>ліцензіата</w:t>
      </w:r>
      <w:r w:rsidRPr="00B17A98">
        <w:t>, на певні соціальні потреби (розвиток фізичної культури і спорту, соціальний захист інвалідів тощо);</w:t>
      </w:r>
    </w:p>
    <w:p w14:paraId="4FBC1EC9" w14:textId="77777777" w:rsidR="006C1D75" w:rsidRPr="00B17A98" w:rsidRDefault="00F512CC" w:rsidP="006C1D75">
      <w:pPr>
        <w:spacing w:before="120"/>
        <w:ind w:firstLine="567"/>
        <w:jc w:val="both"/>
      </w:pPr>
      <w:r w:rsidRPr="00B17A98">
        <w:t>6</w:t>
      </w:r>
      <w:r w:rsidR="00BD0E45" w:rsidRPr="00B17A98">
        <w:t>)</w:t>
      </w:r>
      <w:r w:rsidRPr="00B17A98">
        <w:t xml:space="preserve"> </w:t>
      </w:r>
      <w:r w:rsidR="00BD0E45" w:rsidRPr="00B17A98">
        <w:t>з</w:t>
      </w:r>
      <w:r w:rsidRPr="00B17A98">
        <w:t>агальн</w:t>
      </w:r>
      <w:r w:rsidR="00A311B0" w:rsidRPr="00B17A98">
        <w:t>ої</w:t>
      </w:r>
      <w:r w:rsidRPr="00B17A98">
        <w:t xml:space="preserve"> сум</w:t>
      </w:r>
      <w:r w:rsidR="00A311B0" w:rsidRPr="00B17A98">
        <w:t>и</w:t>
      </w:r>
      <w:r w:rsidRPr="00B17A98">
        <w:t xml:space="preserve"> коштів, що спрямовується на виплату (видачу) </w:t>
      </w:r>
      <w:r w:rsidR="00F827C8" w:rsidRPr="00B17A98">
        <w:t xml:space="preserve">призів </w:t>
      </w:r>
      <w:r w:rsidRPr="00B17A98">
        <w:t>(</w:t>
      </w:r>
      <w:r w:rsidR="00F827C8" w:rsidRPr="00B17A98">
        <w:t>виграшів</w:t>
      </w:r>
      <w:r w:rsidRPr="00B17A98">
        <w:t>) (для державних лотерей, принципи проведення яких дають можливість визначити такі суми до початку проведення лотереї) та норматив</w:t>
      </w:r>
      <w:r w:rsidR="00C07089" w:rsidRPr="00B17A98">
        <w:t>у</w:t>
      </w:r>
      <w:r w:rsidRPr="00B17A98">
        <w:t xml:space="preserve"> (відсот</w:t>
      </w:r>
      <w:r w:rsidR="00C07089" w:rsidRPr="00B17A98">
        <w:t>ка</w:t>
      </w:r>
      <w:r w:rsidRPr="00B17A98">
        <w:t xml:space="preserve">) відрахувань на формування призового (виграшного) фонду </w:t>
      </w:r>
      <w:r w:rsidRPr="00B17A98">
        <w:lastRenderedPageBreak/>
        <w:t xml:space="preserve">державної лотереї. Норматив (відсоток) відрахувань на формування призового (виграшного) фонду </w:t>
      </w:r>
      <w:r w:rsidR="006C1D75" w:rsidRPr="00B17A98">
        <w:t>повинен бути:</w:t>
      </w:r>
    </w:p>
    <w:p w14:paraId="7EF5D51D" w14:textId="77777777" w:rsidR="006C1D75" w:rsidRPr="00B17A98" w:rsidRDefault="006C1D75" w:rsidP="006C1D75">
      <w:pPr>
        <w:widowControl w:val="0"/>
        <w:spacing w:after="120" w:line="240" w:lineRule="atLeast"/>
        <w:ind w:firstLine="851"/>
        <w:jc w:val="both"/>
      </w:pPr>
      <w:r w:rsidRPr="00B17A98">
        <w:t xml:space="preserve">а) у лотереях </w:t>
      </w:r>
      <w:proofErr w:type="spellStart"/>
      <w:r w:rsidRPr="00B17A98">
        <w:t>тото</w:t>
      </w:r>
      <w:proofErr w:type="spellEnd"/>
      <w:r w:rsidRPr="00B17A98">
        <w:t xml:space="preserve"> –  не менше 50 та не більше 95 відсотків;</w:t>
      </w:r>
    </w:p>
    <w:p w14:paraId="37FDC068" w14:textId="77777777" w:rsidR="006C1D75" w:rsidRPr="00B17A98" w:rsidRDefault="006C1D75" w:rsidP="006C1D75">
      <w:pPr>
        <w:widowControl w:val="0"/>
        <w:spacing w:after="120" w:line="240" w:lineRule="atLeast"/>
        <w:ind w:firstLine="851"/>
        <w:jc w:val="both"/>
      </w:pPr>
      <w:r w:rsidRPr="00B17A98">
        <w:t>б) у миттєвих лотереях із використанням електронних засобів обліку, які дають змогу засвідчити участь у лотереї та розмір призу – не менше 50 та не більше 90 відсотків;</w:t>
      </w:r>
    </w:p>
    <w:p w14:paraId="1CCB2DD3" w14:textId="77777777" w:rsidR="00F512CC" w:rsidRPr="00B17A98" w:rsidRDefault="006C1D75" w:rsidP="0037275C">
      <w:pPr>
        <w:spacing w:before="120"/>
        <w:ind w:firstLine="851"/>
        <w:jc w:val="both"/>
      </w:pPr>
      <w:r w:rsidRPr="00B17A98">
        <w:t>в)</w:t>
      </w:r>
      <w:r w:rsidR="00842505" w:rsidRPr="00B17A98">
        <w:t xml:space="preserve"> </w:t>
      </w:r>
      <w:r w:rsidRPr="00B17A98">
        <w:t>у всіх інших лотереях – не мен</w:t>
      </w:r>
      <w:r w:rsidR="0037275C" w:rsidRPr="00B17A98">
        <w:t>ше 50 та не більше 80 відсотків</w:t>
      </w:r>
      <w:r w:rsidR="00F512CC" w:rsidRPr="00B17A98">
        <w:t>;</w:t>
      </w:r>
    </w:p>
    <w:p w14:paraId="39A9BB8A" w14:textId="77777777" w:rsidR="00F512CC" w:rsidRPr="00B17A98" w:rsidRDefault="00F512CC" w:rsidP="00F512CC">
      <w:pPr>
        <w:spacing w:before="120"/>
        <w:ind w:firstLine="567"/>
        <w:jc w:val="both"/>
      </w:pPr>
      <w:r w:rsidRPr="00B17A98">
        <w:t>7</w:t>
      </w:r>
      <w:r w:rsidR="00BD0E45" w:rsidRPr="00B17A98">
        <w:t>)</w:t>
      </w:r>
      <w:r w:rsidRPr="00B17A98">
        <w:t xml:space="preserve"> </w:t>
      </w:r>
      <w:r w:rsidR="00BD0E45" w:rsidRPr="00B17A98">
        <w:t>р</w:t>
      </w:r>
      <w:r w:rsidRPr="00B17A98">
        <w:t>озмір</w:t>
      </w:r>
      <w:r w:rsidR="00C07089" w:rsidRPr="00B17A98">
        <w:t>у</w:t>
      </w:r>
      <w:r w:rsidRPr="00B17A98">
        <w:t xml:space="preserve"> ставки (варт</w:t>
      </w:r>
      <w:r w:rsidR="00C07089" w:rsidRPr="00B17A98">
        <w:t>ості</w:t>
      </w:r>
      <w:r w:rsidRPr="00B17A98">
        <w:t xml:space="preserve"> лотерейного білета та/або іншого засобу, який засвідчує участь у лотереї) та положення про те, що гравцем у державній лотереї може бути особа, яка досягла 18 років;</w:t>
      </w:r>
    </w:p>
    <w:p w14:paraId="3F8C6657" w14:textId="77777777" w:rsidR="00F512CC" w:rsidRPr="00B17A98" w:rsidRDefault="00F512CC" w:rsidP="00F512CC">
      <w:pPr>
        <w:spacing w:before="120"/>
        <w:ind w:firstLine="567"/>
        <w:jc w:val="both"/>
      </w:pPr>
      <w:r w:rsidRPr="00B17A98">
        <w:t>8</w:t>
      </w:r>
      <w:r w:rsidR="00BD0E45" w:rsidRPr="00B17A98">
        <w:t>)</w:t>
      </w:r>
      <w:r w:rsidRPr="00B17A98">
        <w:t xml:space="preserve"> </w:t>
      </w:r>
      <w:r w:rsidR="00BD0E45" w:rsidRPr="00B17A98">
        <w:t>р</w:t>
      </w:r>
      <w:r w:rsidRPr="00B17A98">
        <w:t>озподіл</w:t>
      </w:r>
      <w:r w:rsidR="00C07089" w:rsidRPr="00B17A98">
        <w:t>у</w:t>
      </w:r>
      <w:r w:rsidRPr="00B17A98">
        <w:t xml:space="preserve"> призового (виграшного) фонду за відсотком, кількістю та сумами </w:t>
      </w:r>
      <w:r w:rsidR="00F827C8" w:rsidRPr="00B17A98">
        <w:t xml:space="preserve">призів </w:t>
      </w:r>
      <w:r w:rsidRPr="00B17A98">
        <w:t>(</w:t>
      </w:r>
      <w:r w:rsidR="00F827C8" w:rsidRPr="00B17A98">
        <w:t>виграшів</w:t>
      </w:r>
      <w:r w:rsidRPr="00B17A98">
        <w:t>) та поряд</w:t>
      </w:r>
      <w:r w:rsidR="00C07089" w:rsidRPr="00B17A98">
        <w:t>ку</w:t>
      </w:r>
      <w:r w:rsidRPr="00B17A98">
        <w:t xml:space="preserve"> формування і розіграшу </w:t>
      </w:r>
      <w:proofErr w:type="spellStart"/>
      <w:r w:rsidRPr="00B17A98">
        <w:t>джек-поту</w:t>
      </w:r>
      <w:proofErr w:type="spellEnd"/>
      <w:r w:rsidRPr="00B17A98">
        <w:t xml:space="preserve"> (у разі якщо принципи проведення лотерей дають можливість визначити такі відсотки, кількість, суми до початку проведення державної лотереї, умови проведення державних лотерей передбачають формування </w:t>
      </w:r>
      <w:proofErr w:type="spellStart"/>
      <w:r w:rsidRPr="00B17A98">
        <w:t>джек-поту</w:t>
      </w:r>
      <w:proofErr w:type="spellEnd"/>
      <w:r w:rsidRPr="00B17A98">
        <w:t xml:space="preserve">); </w:t>
      </w:r>
    </w:p>
    <w:p w14:paraId="083EDCD8" w14:textId="77777777" w:rsidR="00F512CC" w:rsidRPr="00B17A98" w:rsidRDefault="00F512CC" w:rsidP="00F512CC">
      <w:pPr>
        <w:spacing w:before="120"/>
        <w:ind w:firstLine="567"/>
        <w:jc w:val="both"/>
      </w:pPr>
      <w:r w:rsidRPr="00B17A98">
        <w:t>9</w:t>
      </w:r>
      <w:r w:rsidR="00BD0E45" w:rsidRPr="00B17A98">
        <w:t>)</w:t>
      </w:r>
      <w:r w:rsidRPr="00B17A98">
        <w:t xml:space="preserve"> </w:t>
      </w:r>
      <w:r w:rsidR="00BD0E45" w:rsidRPr="00B17A98">
        <w:t>п</w:t>
      </w:r>
      <w:r w:rsidRPr="00B17A98">
        <w:t>оряд</w:t>
      </w:r>
      <w:r w:rsidR="00C07089" w:rsidRPr="00B17A98">
        <w:t>ку</w:t>
      </w:r>
      <w:r w:rsidRPr="00B17A98">
        <w:t xml:space="preserve"> проведення </w:t>
      </w:r>
      <w:proofErr w:type="spellStart"/>
      <w:r w:rsidR="006F04A3" w:rsidRPr="00B17A98">
        <w:t>безтиражної</w:t>
      </w:r>
      <w:proofErr w:type="spellEnd"/>
      <w:r w:rsidR="006F04A3" w:rsidRPr="00B17A98">
        <w:t xml:space="preserve"> </w:t>
      </w:r>
      <w:r w:rsidRPr="00B17A98">
        <w:t>лотереї або періодичн</w:t>
      </w:r>
      <w:r w:rsidR="00C07089" w:rsidRPr="00B17A98">
        <w:t>ості</w:t>
      </w:r>
      <w:r w:rsidRPr="00B17A98">
        <w:t xml:space="preserve"> проведення тиражів, правил та місц</w:t>
      </w:r>
      <w:r w:rsidR="00C07089" w:rsidRPr="00B17A98">
        <w:t>я</w:t>
      </w:r>
      <w:r w:rsidRPr="00B17A98">
        <w:t xml:space="preserve"> проведення розіграшів тиражів (для тиражних лотерей);</w:t>
      </w:r>
    </w:p>
    <w:p w14:paraId="6EAAF7A6" w14:textId="77777777" w:rsidR="00F512CC" w:rsidRPr="00B17A98" w:rsidRDefault="00F512CC" w:rsidP="00F512CC">
      <w:pPr>
        <w:spacing w:before="120"/>
        <w:ind w:firstLine="567"/>
        <w:jc w:val="both"/>
      </w:pPr>
      <w:r w:rsidRPr="00B17A98">
        <w:t>10</w:t>
      </w:r>
      <w:r w:rsidR="00BD0E45" w:rsidRPr="00B17A98">
        <w:t>)</w:t>
      </w:r>
      <w:r w:rsidRPr="00B17A98">
        <w:t xml:space="preserve"> використання електронних систем прийняття ставок у державній лотереї;</w:t>
      </w:r>
    </w:p>
    <w:p w14:paraId="2FEB8973" w14:textId="77777777" w:rsidR="00F512CC" w:rsidRPr="00B17A98" w:rsidRDefault="00F512CC" w:rsidP="00F512CC">
      <w:pPr>
        <w:spacing w:before="120"/>
        <w:ind w:firstLine="567"/>
        <w:jc w:val="both"/>
      </w:pPr>
      <w:r w:rsidRPr="00B17A98">
        <w:t>11</w:t>
      </w:r>
      <w:r w:rsidR="00934A59" w:rsidRPr="00B17A98">
        <w:t>)</w:t>
      </w:r>
      <w:r w:rsidRPr="00B17A98">
        <w:t xml:space="preserve"> </w:t>
      </w:r>
      <w:r w:rsidR="00934A59" w:rsidRPr="00B17A98">
        <w:t>п</w:t>
      </w:r>
      <w:r w:rsidRPr="00B17A98">
        <w:t>оряд</w:t>
      </w:r>
      <w:r w:rsidR="00C07089" w:rsidRPr="00B17A98">
        <w:t>ку</w:t>
      </w:r>
      <w:r w:rsidRPr="00B17A98">
        <w:t xml:space="preserve"> визначення переможців державної лотереї, строк</w:t>
      </w:r>
      <w:r w:rsidR="00C07089" w:rsidRPr="00B17A98">
        <w:t>у</w:t>
      </w:r>
      <w:r w:rsidRPr="00B17A98">
        <w:t xml:space="preserve"> пред’явлення гравцем до оплати виграшних лотерейних білетів (інших засобів, які засвідчують участь у державній лотереї), поряд</w:t>
      </w:r>
      <w:r w:rsidR="00C07089" w:rsidRPr="00B17A98">
        <w:t>ку</w:t>
      </w:r>
      <w:r w:rsidRPr="00B17A98">
        <w:t xml:space="preserve"> перевірки права гравця на отримання </w:t>
      </w:r>
      <w:r w:rsidR="00F827C8" w:rsidRPr="00B17A98">
        <w:t xml:space="preserve">призу </w:t>
      </w:r>
      <w:r w:rsidRPr="00B17A98">
        <w:t>(</w:t>
      </w:r>
      <w:r w:rsidR="00F827C8" w:rsidRPr="00B17A98">
        <w:t>виграшу</w:t>
      </w:r>
      <w:r w:rsidRPr="00B17A98">
        <w:t>) та поряд</w:t>
      </w:r>
      <w:r w:rsidR="00C07089" w:rsidRPr="00B17A98">
        <w:t>ку</w:t>
      </w:r>
      <w:r w:rsidRPr="00B17A98">
        <w:t xml:space="preserve"> виплати (видачі) </w:t>
      </w:r>
      <w:r w:rsidR="00F827C8" w:rsidRPr="00B17A98">
        <w:t xml:space="preserve">призів </w:t>
      </w:r>
      <w:r w:rsidRPr="00B17A98">
        <w:t>(</w:t>
      </w:r>
      <w:r w:rsidR="00F827C8" w:rsidRPr="00B17A98">
        <w:t>виграшів</w:t>
      </w:r>
      <w:r w:rsidRPr="00B17A98">
        <w:t>), у тому числі строк</w:t>
      </w:r>
      <w:r w:rsidR="00C07089" w:rsidRPr="00B17A98">
        <w:t>у</w:t>
      </w:r>
      <w:r w:rsidRPr="00B17A98">
        <w:t xml:space="preserve"> виплати (видачі) </w:t>
      </w:r>
      <w:r w:rsidR="00F827C8" w:rsidRPr="00B17A98">
        <w:t xml:space="preserve">призів </w:t>
      </w:r>
      <w:r w:rsidRPr="00B17A98">
        <w:t>(</w:t>
      </w:r>
      <w:r w:rsidR="00F827C8" w:rsidRPr="00B17A98">
        <w:t>виграшів</w:t>
      </w:r>
      <w:r w:rsidRPr="00B17A98">
        <w:t>);</w:t>
      </w:r>
    </w:p>
    <w:p w14:paraId="7A04DB36" w14:textId="77777777" w:rsidR="00F512CC" w:rsidRPr="00B17A98" w:rsidRDefault="00F512CC" w:rsidP="00F512CC">
      <w:pPr>
        <w:spacing w:before="120"/>
        <w:ind w:firstLine="567"/>
        <w:jc w:val="both"/>
      </w:pPr>
      <w:r w:rsidRPr="00B17A98">
        <w:t>12</w:t>
      </w:r>
      <w:r w:rsidR="00934A59" w:rsidRPr="00B17A98">
        <w:t>)</w:t>
      </w:r>
      <w:r w:rsidRPr="00B17A98">
        <w:t xml:space="preserve"> </w:t>
      </w:r>
      <w:r w:rsidR="00934A59" w:rsidRPr="00B17A98">
        <w:t>г</w:t>
      </w:r>
      <w:r w:rsidRPr="00B17A98">
        <w:t>раничн</w:t>
      </w:r>
      <w:r w:rsidR="00A26252" w:rsidRPr="00B17A98">
        <w:t>ого</w:t>
      </w:r>
      <w:r w:rsidRPr="00B17A98">
        <w:t xml:space="preserve"> строк</w:t>
      </w:r>
      <w:r w:rsidR="00A26252" w:rsidRPr="00B17A98">
        <w:t>у</w:t>
      </w:r>
      <w:r w:rsidRPr="00B17A98">
        <w:t xml:space="preserve"> виплати (видачі) </w:t>
      </w:r>
      <w:r w:rsidR="00F827C8" w:rsidRPr="00B17A98">
        <w:t xml:space="preserve">призів </w:t>
      </w:r>
      <w:r w:rsidRPr="00B17A98">
        <w:t>(</w:t>
      </w:r>
      <w:r w:rsidR="00F827C8" w:rsidRPr="00B17A98">
        <w:t>виграшів</w:t>
      </w:r>
      <w:r w:rsidRPr="00B17A98">
        <w:t xml:space="preserve">) та вимог до надання документів, які посвідчують особу переможця, підписання переможцем фінансових або інших документів, отримання переможцем довідки про суму призу, суму вирахуваного податку. Граничний строк для виплати </w:t>
      </w:r>
      <w:r w:rsidR="00F827C8" w:rsidRPr="00B17A98">
        <w:t xml:space="preserve">призів </w:t>
      </w:r>
      <w:r w:rsidRPr="00B17A98">
        <w:t>(</w:t>
      </w:r>
      <w:r w:rsidR="00F827C8" w:rsidRPr="00B17A98">
        <w:t>виграшів</w:t>
      </w:r>
      <w:r w:rsidRPr="00B17A98">
        <w:t>) розміром до 5 млн. гривень не може становити більше 12 місяців, для</w:t>
      </w:r>
      <w:r w:rsidR="00357EF8" w:rsidRPr="00B17A98">
        <w:t xml:space="preserve"> призів (</w:t>
      </w:r>
      <w:r w:rsidRPr="00B17A98">
        <w:t>виграшів</w:t>
      </w:r>
      <w:r w:rsidR="00357EF8" w:rsidRPr="00B17A98">
        <w:t>)</w:t>
      </w:r>
      <w:r w:rsidRPr="00B17A98">
        <w:t xml:space="preserve"> понад 5 млн. гривень –</w:t>
      </w:r>
      <w:r w:rsidR="00A26252" w:rsidRPr="00B17A98">
        <w:t xml:space="preserve"> </w:t>
      </w:r>
      <w:r w:rsidRPr="00B17A98">
        <w:t>не більше 24 місяців;</w:t>
      </w:r>
    </w:p>
    <w:p w14:paraId="275AB00A" w14:textId="77777777" w:rsidR="00F512CC" w:rsidRPr="00B17A98" w:rsidRDefault="00F512CC" w:rsidP="00F512CC">
      <w:pPr>
        <w:spacing w:before="120"/>
        <w:ind w:firstLine="567"/>
        <w:jc w:val="both"/>
      </w:pPr>
      <w:r w:rsidRPr="00B17A98">
        <w:t>13</w:t>
      </w:r>
      <w:r w:rsidR="00934A59" w:rsidRPr="00B17A98">
        <w:t>)</w:t>
      </w:r>
      <w:r w:rsidRPr="00B17A98">
        <w:t xml:space="preserve"> </w:t>
      </w:r>
      <w:r w:rsidR="00934A59" w:rsidRPr="00B17A98">
        <w:t>п</w:t>
      </w:r>
      <w:r w:rsidRPr="00B17A98">
        <w:t>оложен</w:t>
      </w:r>
      <w:r w:rsidR="00A26252" w:rsidRPr="00B17A98">
        <w:t>ь</w:t>
      </w:r>
      <w:r w:rsidRPr="00B17A98">
        <w:t xml:space="preserve"> </w:t>
      </w:r>
      <w:r w:rsidR="00A26252" w:rsidRPr="00B17A98">
        <w:t>стосовно</w:t>
      </w:r>
      <w:r w:rsidRPr="00B17A98">
        <w:t xml:space="preserve"> прийняття ставок державн</w:t>
      </w:r>
      <w:r w:rsidR="00A26252" w:rsidRPr="00B17A98">
        <w:t>ої</w:t>
      </w:r>
      <w:r w:rsidRPr="00B17A98">
        <w:t xml:space="preserve"> лотере</w:t>
      </w:r>
      <w:r w:rsidR="00A26252" w:rsidRPr="00B17A98">
        <w:t>ї</w:t>
      </w:r>
      <w:r w:rsidRPr="00B17A98">
        <w:t xml:space="preserve"> виключно на добровільних засадах;</w:t>
      </w:r>
    </w:p>
    <w:p w14:paraId="5D202834" w14:textId="77777777" w:rsidR="00F512CC" w:rsidRPr="00B17A98" w:rsidRDefault="00F512CC" w:rsidP="00F512CC">
      <w:pPr>
        <w:spacing w:before="120"/>
        <w:ind w:firstLine="567"/>
        <w:jc w:val="both"/>
      </w:pPr>
      <w:r w:rsidRPr="00B17A98">
        <w:t>14</w:t>
      </w:r>
      <w:r w:rsidR="00934A59" w:rsidRPr="00B17A98">
        <w:t>)</w:t>
      </w:r>
      <w:r w:rsidRPr="00B17A98">
        <w:t xml:space="preserve"> </w:t>
      </w:r>
      <w:r w:rsidR="00934A59" w:rsidRPr="00B17A98">
        <w:t>п</w:t>
      </w:r>
      <w:r w:rsidRPr="00B17A98">
        <w:t>рав і обов'язк</w:t>
      </w:r>
      <w:r w:rsidR="00A26252" w:rsidRPr="00B17A98">
        <w:t>ів</w:t>
      </w:r>
      <w:r w:rsidRPr="00B17A98">
        <w:t xml:space="preserve"> гравців та </w:t>
      </w:r>
      <w:r w:rsidR="006F04A3" w:rsidRPr="00B17A98">
        <w:t>ліцензіата</w:t>
      </w:r>
      <w:r w:rsidRPr="00B17A98">
        <w:t>;</w:t>
      </w:r>
    </w:p>
    <w:p w14:paraId="35B3320D" w14:textId="77777777" w:rsidR="00F512CC" w:rsidRPr="00B17A98" w:rsidRDefault="00F512CC" w:rsidP="00F512CC">
      <w:pPr>
        <w:spacing w:before="120"/>
        <w:ind w:firstLine="567"/>
        <w:jc w:val="both"/>
      </w:pPr>
      <w:r w:rsidRPr="00B17A98">
        <w:lastRenderedPageBreak/>
        <w:t>15</w:t>
      </w:r>
      <w:r w:rsidR="00934A59" w:rsidRPr="00B17A98">
        <w:t>)</w:t>
      </w:r>
      <w:r w:rsidRPr="00B17A98">
        <w:t xml:space="preserve"> </w:t>
      </w:r>
      <w:r w:rsidR="00934A59" w:rsidRPr="00B17A98">
        <w:t>о</w:t>
      </w:r>
      <w:r w:rsidRPr="00B17A98">
        <w:t>пис</w:t>
      </w:r>
      <w:r w:rsidR="00A26252" w:rsidRPr="00B17A98">
        <w:t>у</w:t>
      </w:r>
      <w:r w:rsidRPr="00B17A98">
        <w:t xml:space="preserve"> білета та/або іншого засобу, який засвідчує участь у державній лотереї, його макет</w:t>
      </w:r>
      <w:r w:rsidR="00A26252" w:rsidRPr="00B17A98">
        <w:t>а</w:t>
      </w:r>
      <w:r w:rsidRPr="00B17A98">
        <w:t>, якщо лотерея проводиться із застосуванням лотерейних білетів;</w:t>
      </w:r>
    </w:p>
    <w:p w14:paraId="3693EA6D" w14:textId="77777777" w:rsidR="00CD400C" w:rsidRPr="00B17A98" w:rsidRDefault="00F512CC" w:rsidP="00F512CC">
      <w:pPr>
        <w:spacing w:before="120"/>
        <w:ind w:firstLine="567"/>
        <w:jc w:val="both"/>
      </w:pPr>
      <w:r w:rsidRPr="00B17A98">
        <w:t>16</w:t>
      </w:r>
      <w:r w:rsidR="00934A59" w:rsidRPr="00B17A98">
        <w:t>)</w:t>
      </w:r>
      <w:r w:rsidRPr="00B17A98">
        <w:t xml:space="preserve"> </w:t>
      </w:r>
      <w:r w:rsidR="00934A59" w:rsidRPr="00B17A98">
        <w:t>п</w:t>
      </w:r>
      <w:r w:rsidRPr="00B17A98">
        <w:t>оряд</w:t>
      </w:r>
      <w:r w:rsidR="00A26252" w:rsidRPr="00B17A98">
        <w:t>ку</w:t>
      </w:r>
      <w:r w:rsidRPr="00B17A98">
        <w:t xml:space="preserve"> розг</w:t>
      </w:r>
      <w:r w:rsidR="00F34A8B" w:rsidRPr="00B17A98">
        <w:t>ляду претензій гравців;</w:t>
      </w:r>
    </w:p>
    <w:p w14:paraId="639518EF" w14:textId="77777777" w:rsidR="00F34A8B" w:rsidRPr="00B17A98" w:rsidRDefault="00F34A8B" w:rsidP="00F34A8B">
      <w:pPr>
        <w:ind w:firstLine="567"/>
        <w:jc w:val="both"/>
      </w:pPr>
      <w:r w:rsidRPr="00B17A98">
        <w:t>17</w:t>
      </w:r>
      <w:r w:rsidR="00934A59" w:rsidRPr="00B17A98">
        <w:t>)</w:t>
      </w:r>
      <w:r w:rsidRPr="00B17A98">
        <w:t xml:space="preserve"> </w:t>
      </w:r>
      <w:r w:rsidR="00934A59" w:rsidRPr="00B17A98">
        <w:t>в</w:t>
      </w:r>
      <w:r w:rsidRPr="00B17A98">
        <w:t>иключн</w:t>
      </w:r>
      <w:r w:rsidR="00A26252" w:rsidRPr="00B17A98">
        <w:t>ого</w:t>
      </w:r>
      <w:r w:rsidRPr="00B17A98">
        <w:t xml:space="preserve"> перелік</w:t>
      </w:r>
      <w:r w:rsidR="00A26252" w:rsidRPr="00B17A98">
        <w:t>у</w:t>
      </w:r>
      <w:r w:rsidRPr="00B17A98">
        <w:t xml:space="preserve"> підстав для відмови у виплаті </w:t>
      </w:r>
      <w:r w:rsidR="00BD5152" w:rsidRPr="00B17A98">
        <w:t>призів (</w:t>
      </w:r>
      <w:r w:rsidRPr="00B17A98">
        <w:t>виграшів</w:t>
      </w:r>
      <w:r w:rsidR="00BD5152" w:rsidRPr="00B17A98">
        <w:t>)</w:t>
      </w:r>
      <w:r w:rsidRPr="00B17A98">
        <w:t>;</w:t>
      </w:r>
    </w:p>
    <w:p w14:paraId="69EA71A6" w14:textId="77777777" w:rsidR="00DF6A04" w:rsidRPr="00B17A98" w:rsidRDefault="00F34A8B" w:rsidP="00F34A8B">
      <w:pPr>
        <w:spacing w:before="120"/>
        <w:ind w:firstLine="567"/>
        <w:jc w:val="both"/>
      </w:pPr>
      <w:r w:rsidRPr="00B17A98">
        <w:t>18</w:t>
      </w:r>
      <w:r w:rsidR="00934A59" w:rsidRPr="00B17A98">
        <w:t>)</w:t>
      </w:r>
      <w:r w:rsidRPr="00B17A98">
        <w:t xml:space="preserve"> </w:t>
      </w:r>
      <w:r w:rsidR="00934A59" w:rsidRPr="00B17A98">
        <w:t>о</w:t>
      </w:r>
      <w:r w:rsidRPr="00B17A98">
        <w:t>собливост</w:t>
      </w:r>
      <w:r w:rsidR="00A26252" w:rsidRPr="00B17A98">
        <w:t>ей</w:t>
      </w:r>
      <w:r w:rsidRPr="00B17A98">
        <w:t xml:space="preserve"> проведення державних лотерей через Інтернет щодо проходження процедури ідентифікації особи та встановлення віку гравця, прийняття ставок, виплати </w:t>
      </w:r>
      <w:r w:rsidR="00AD5A25" w:rsidRPr="00B17A98">
        <w:t>призів (</w:t>
      </w:r>
      <w:r w:rsidRPr="00B17A98">
        <w:t>виграшів</w:t>
      </w:r>
      <w:r w:rsidR="00AD5A25" w:rsidRPr="00B17A98">
        <w:t>)</w:t>
      </w:r>
      <w:r w:rsidRPr="00B17A98">
        <w:t>, порядок дій гравця у випадку збоїв у роботі елект</w:t>
      </w:r>
      <w:r w:rsidR="00AB3E67" w:rsidRPr="00B17A98">
        <w:t>ронної системи прийняття ставок;</w:t>
      </w:r>
    </w:p>
    <w:p w14:paraId="6216CB90" w14:textId="77777777" w:rsidR="00AB3E67" w:rsidRPr="00B17A98" w:rsidRDefault="00AB3E67" w:rsidP="00AB3E67">
      <w:pPr>
        <w:ind w:firstLine="708"/>
        <w:jc w:val="both"/>
      </w:pPr>
      <w:r w:rsidRPr="00B17A98">
        <w:t>19) візуалізаці</w:t>
      </w:r>
      <w:r w:rsidR="00AC3811" w:rsidRPr="00B17A98">
        <w:t>ї</w:t>
      </w:r>
      <w:r w:rsidRPr="00B17A98">
        <w:t xml:space="preserve"> розіграшу лотерей, якщо принцип проведення лотереї передбачає можливість візуалізації, при цьому в умовах обов’язково зазначається, що оператором лотерей не використовується візуалізація розіграшу лотерей, що відтворює процес прокручування барабанів, який зовн</w:t>
      </w:r>
      <w:r w:rsidR="00842505" w:rsidRPr="00B17A98">
        <w:t>і</w:t>
      </w:r>
      <w:r w:rsidRPr="00B17A98">
        <w:t xml:space="preserve"> </w:t>
      </w:r>
      <w:r w:rsidR="00475AC3" w:rsidRPr="00B17A98">
        <w:t xml:space="preserve">відтворює </w:t>
      </w:r>
      <w:r w:rsidRPr="00B17A98">
        <w:t>процес розіграшу азартної гри</w:t>
      </w:r>
      <w:r w:rsidR="003F69B9" w:rsidRPr="00B17A98">
        <w:t xml:space="preserve"> на гральному автоматі</w:t>
      </w:r>
      <w:r w:rsidRPr="00B17A98">
        <w:t>.</w:t>
      </w:r>
    </w:p>
    <w:p w14:paraId="1F8C407C" w14:textId="77777777" w:rsidR="00CD186D" w:rsidRPr="00B17A98" w:rsidRDefault="006B0038" w:rsidP="00F512CC">
      <w:pPr>
        <w:spacing w:before="120"/>
        <w:ind w:firstLine="567"/>
        <w:jc w:val="both"/>
      </w:pPr>
      <w:r w:rsidRPr="00B17A98">
        <w:t>2</w:t>
      </w:r>
      <w:r w:rsidR="00362E74" w:rsidRPr="00B17A98">
        <w:t>3</w:t>
      </w:r>
      <w:r w:rsidR="00FD22E8" w:rsidRPr="00B17A98">
        <w:t>.</w:t>
      </w:r>
      <w:r w:rsidR="00633A82" w:rsidRPr="00B17A98">
        <w:t xml:space="preserve"> </w:t>
      </w:r>
      <w:r w:rsidR="00F512CC" w:rsidRPr="00B17A98">
        <w:t>Умови проведення державної лотереї мають бути складені державною мовою</w:t>
      </w:r>
      <w:r w:rsidR="00CD186D" w:rsidRPr="00B17A98">
        <w:t>,</w:t>
      </w:r>
      <w:r w:rsidR="00F512CC" w:rsidRPr="00B17A98">
        <w:t xml:space="preserve"> </w:t>
      </w:r>
      <w:r w:rsidR="00CD186D" w:rsidRPr="00B17A98">
        <w:t xml:space="preserve">бути пронумерованими, прошнурованими і скріпленими підписом </w:t>
      </w:r>
      <w:r w:rsidR="00C40075" w:rsidRPr="00B17A98">
        <w:t xml:space="preserve">керівника й печаткою </w:t>
      </w:r>
      <w:r w:rsidR="00E3088E" w:rsidRPr="00B17A98">
        <w:t>ліцензіат</w:t>
      </w:r>
      <w:r w:rsidR="00C40075" w:rsidRPr="00B17A98">
        <w:t>а (за наявності)</w:t>
      </w:r>
      <w:r w:rsidR="00CD186D" w:rsidRPr="00B17A98">
        <w:t>. Т</w:t>
      </w:r>
      <w:r w:rsidR="00F512CC" w:rsidRPr="00B17A98">
        <w:t>ерміни та їх визначення, що використовуються в умовах, повинні відповідати законодавству</w:t>
      </w:r>
      <w:r w:rsidR="00CD186D" w:rsidRPr="00B17A98">
        <w:t>.</w:t>
      </w:r>
    </w:p>
    <w:p w14:paraId="6292A179" w14:textId="77777777" w:rsidR="00534C14" w:rsidRPr="00B17A98" w:rsidRDefault="00534C14" w:rsidP="00534C14">
      <w:pPr>
        <w:ind w:firstLine="708"/>
        <w:jc w:val="both"/>
      </w:pPr>
      <w:r w:rsidRPr="00B17A98">
        <w:t xml:space="preserve">Умови проведення державних лотерей не повинні містити можливість візуалізації розіграшу лотерей, яка </w:t>
      </w:r>
      <w:r w:rsidR="00B97550" w:rsidRPr="00B17A98">
        <w:t>використовує</w:t>
      </w:r>
      <w:r w:rsidR="001D123D" w:rsidRPr="00B17A98">
        <w:t>ться для</w:t>
      </w:r>
      <w:r w:rsidR="00B97550" w:rsidRPr="00B17A98">
        <w:t xml:space="preserve"> відтворення процесу прокручування барабанів, </w:t>
      </w:r>
      <w:r w:rsidR="00AC3811" w:rsidRPr="00B17A98">
        <w:t>що</w:t>
      </w:r>
      <w:r w:rsidR="00B97550" w:rsidRPr="00B17A98">
        <w:t xml:space="preserve"> </w:t>
      </w:r>
      <w:r w:rsidRPr="00B17A98">
        <w:t>зовн</w:t>
      </w:r>
      <w:r w:rsidR="00A26252" w:rsidRPr="00B17A98">
        <w:t>і</w:t>
      </w:r>
      <w:r w:rsidRPr="00B17A98">
        <w:t xml:space="preserve"> </w:t>
      </w:r>
      <w:r w:rsidR="00475AC3" w:rsidRPr="00B17A98">
        <w:t>відтворює</w:t>
      </w:r>
      <w:r w:rsidR="00B97550" w:rsidRPr="00B17A98">
        <w:t xml:space="preserve"> процес</w:t>
      </w:r>
      <w:r w:rsidRPr="00B17A98">
        <w:t xml:space="preserve"> </w:t>
      </w:r>
      <w:r w:rsidR="009E2834" w:rsidRPr="00B17A98">
        <w:t>розіграшу азартної гри</w:t>
      </w:r>
      <w:r w:rsidR="003F69B9" w:rsidRPr="00B17A98">
        <w:t xml:space="preserve"> на гральному автоматі</w:t>
      </w:r>
      <w:r w:rsidR="009E2834" w:rsidRPr="00B17A98">
        <w:t>.</w:t>
      </w:r>
    </w:p>
    <w:p w14:paraId="2E49834A" w14:textId="77777777" w:rsidR="00534C14" w:rsidRPr="00B17A98" w:rsidRDefault="009D5CAA" w:rsidP="00534C14">
      <w:pPr>
        <w:ind w:firstLine="567"/>
        <w:jc w:val="both"/>
      </w:pPr>
      <w:r w:rsidRPr="00B17A98">
        <w:t>2</w:t>
      </w:r>
      <w:r w:rsidR="00362E74" w:rsidRPr="00B17A98">
        <w:t>4</w:t>
      </w:r>
      <w:r w:rsidRPr="00B17A98">
        <w:t xml:space="preserve">. </w:t>
      </w:r>
      <w:r w:rsidR="00534C14" w:rsidRPr="00B17A98">
        <w:t xml:space="preserve">Дозволяється складання умов проведення державних лотерей та їх </w:t>
      </w:r>
      <w:proofErr w:type="spellStart"/>
      <w:r w:rsidR="00534C14" w:rsidRPr="00B17A98">
        <w:t>долучення</w:t>
      </w:r>
      <w:proofErr w:type="spellEnd"/>
      <w:r w:rsidR="00534C14" w:rsidRPr="00B17A98">
        <w:t xml:space="preserve"> до ліцензійної справи, якщо вид такої лотереї передбачено цими Ліцензійними умовами.</w:t>
      </w:r>
    </w:p>
    <w:p w14:paraId="553E69AD" w14:textId="77777777" w:rsidR="00534C14" w:rsidRPr="00B17A98" w:rsidRDefault="00534C14" w:rsidP="00534C14">
      <w:pPr>
        <w:ind w:firstLine="567"/>
        <w:jc w:val="both"/>
      </w:pPr>
      <w:r w:rsidRPr="00B17A98">
        <w:t xml:space="preserve">У </w:t>
      </w:r>
      <w:r w:rsidR="00A26252" w:rsidRPr="00B17A98">
        <w:t>разі</w:t>
      </w:r>
      <w:r w:rsidRPr="00B17A98">
        <w:t xml:space="preserve"> якщо </w:t>
      </w:r>
      <w:r w:rsidR="006F04A3" w:rsidRPr="00B17A98">
        <w:t>ліцензіат</w:t>
      </w:r>
      <w:r w:rsidRPr="00B17A98">
        <w:t xml:space="preserve"> має намір проводити вид державної лотереї, який не передбачено цими Ліцензійними умовами, то </w:t>
      </w:r>
      <w:r w:rsidR="006F04A3" w:rsidRPr="00B17A98">
        <w:t>ліцензіат</w:t>
      </w:r>
      <w:r w:rsidRPr="00B17A98">
        <w:t xml:space="preserve"> може звернутися до Мінфіну з пропозицією щодо внесення нового виду державної лотереї до цих Ліцензійних умов.</w:t>
      </w:r>
    </w:p>
    <w:p w14:paraId="5668E9BD" w14:textId="77777777" w:rsidR="00F512CC" w:rsidRPr="00B17A98" w:rsidRDefault="006B0038" w:rsidP="00F512CC">
      <w:pPr>
        <w:spacing w:before="120"/>
        <w:ind w:firstLine="567"/>
        <w:jc w:val="both"/>
      </w:pPr>
      <w:r w:rsidRPr="00B17A98">
        <w:t>2</w:t>
      </w:r>
      <w:r w:rsidR="00362E74" w:rsidRPr="00B17A98">
        <w:t>5</w:t>
      </w:r>
      <w:r w:rsidRPr="00B17A98">
        <w:t xml:space="preserve">. </w:t>
      </w:r>
      <w:r w:rsidR="00F512CC" w:rsidRPr="00B17A98">
        <w:t xml:space="preserve">Умови проведення державної лотереї, яка проводитиметься спільно кількома </w:t>
      </w:r>
      <w:r w:rsidR="006F04A3" w:rsidRPr="00B17A98">
        <w:t>ліцензіатами</w:t>
      </w:r>
      <w:r w:rsidR="00F512CC" w:rsidRPr="00B17A98">
        <w:t xml:space="preserve">, скріплюються підписом </w:t>
      </w:r>
      <w:r w:rsidR="00C40075" w:rsidRPr="00B17A98">
        <w:t xml:space="preserve">керівника </w:t>
      </w:r>
      <w:r w:rsidR="00F512CC" w:rsidRPr="00B17A98">
        <w:t xml:space="preserve">кожного із </w:t>
      </w:r>
      <w:r w:rsidR="006F04A3" w:rsidRPr="00B17A98">
        <w:t>ліцензіатів</w:t>
      </w:r>
      <w:r w:rsidR="00F512CC" w:rsidRPr="00B17A98">
        <w:t xml:space="preserve"> та печаткою </w:t>
      </w:r>
      <w:r w:rsidR="00C40075" w:rsidRPr="00B17A98">
        <w:t xml:space="preserve">(за наявності) </w:t>
      </w:r>
      <w:r w:rsidR="00F512CC" w:rsidRPr="00B17A98">
        <w:t xml:space="preserve">кожного із таких </w:t>
      </w:r>
      <w:r w:rsidR="006F04A3" w:rsidRPr="00B17A98">
        <w:t>ліцензіатів</w:t>
      </w:r>
      <w:r w:rsidR="00F512CC" w:rsidRPr="00B17A98">
        <w:t xml:space="preserve">. </w:t>
      </w:r>
    </w:p>
    <w:p w14:paraId="11DBD3FA" w14:textId="77777777" w:rsidR="00F512CC" w:rsidRPr="00B17A98" w:rsidRDefault="009D5CAA" w:rsidP="00F512CC">
      <w:pPr>
        <w:spacing w:before="120"/>
        <w:ind w:firstLine="567"/>
        <w:jc w:val="both"/>
      </w:pPr>
      <w:r w:rsidRPr="00B17A98">
        <w:t>2</w:t>
      </w:r>
      <w:r w:rsidR="00362E74" w:rsidRPr="00B17A98">
        <w:t>6</w:t>
      </w:r>
      <w:r w:rsidRPr="00B17A98">
        <w:t xml:space="preserve">. </w:t>
      </w:r>
      <w:r w:rsidR="00F512CC" w:rsidRPr="00B17A98">
        <w:t>Не допускається у тексті умов проведення державної лотереї:</w:t>
      </w:r>
    </w:p>
    <w:p w14:paraId="395FC8E8" w14:textId="77777777" w:rsidR="00F512CC" w:rsidRPr="00B17A98" w:rsidRDefault="00F512CC" w:rsidP="00F512CC">
      <w:pPr>
        <w:spacing w:before="120"/>
        <w:ind w:firstLine="567"/>
        <w:jc w:val="both"/>
      </w:pPr>
      <w:r w:rsidRPr="00B17A98">
        <w:lastRenderedPageBreak/>
        <w:t xml:space="preserve">подвійне тлумачення одних і тих самих положень, наявності протиріч або неузгодженостей між пунктами; </w:t>
      </w:r>
    </w:p>
    <w:p w14:paraId="2AAB30C4" w14:textId="77777777" w:rsidR="00F512CC" w:rsidRPr="00B17A98" w:rsidRDefault="00F512CC" w:rsidP="00F512CC">
      <w:pPr>
        <w:spacing w:before="120"/>
        <w:ind w:firstLine="567"/>
        <w:jc w:val="both"/>
      </w:pPr>
      <w:r w:rsidRPr="00B17A98">
        <w:t xml:space="preserve">використання законодавчо визначених термінів в іншій інтерпретації; </w:t>
      </w:r>
    </w:p>
    <w:p w14:paraId="047AA9CC" w14:textId="77777777" w:rsidR="00F512CC" w:rsidRPr="00B17A98" w:rsidRDefault="00F512CC" w:rsidP="00F512CC">
      <w:pPr>
        <w:spacing w:before="120"/>
        <w:ind w:firstLine="567"/>
        <w:jc w:val="both"/>
      </w:pPr>
      <w:r w:rsidRPr="00B17A98">
        <w:t xml:space="preserve">порушення граматичних правил, що призводять до </w:t>
      </w:r>
      <w:r w:rsidR="00A26252" w:rsidRPr="00B17A98">
        <w:t>викривлення</w:t>
      </w:r>
      <w:r w:rsidRPr="00B17A98">
        <w:t xml:space="preserve"> змісту. </w:t>
      </w:r>
    </w:p>
    <w:p w14:paraId="70D09B5F" w14:textId="77777777" w:rsidR="00F512CC" w:rsidRPr="00B17A98" w:rsidRDefault="00F512CC" w:rsidP="00F512CC">
      <w:pPr>
        <w:spacing w:before="120"/>
        <w:ind w:firstLine="567"/>
        <w:jc w:val="both"/>
      </w:pPr>
      <w:r w:rsidRPr="00B17A98">
        <w:t xml:space="preserve">Не допускається дублювання </w:t>
      </w:r>
      <w:r w:rsidR="006F04A3" w:rsidRPr="00B17A98">
        <w:t>ліцензіатом</w:t>
      </w:r>
      <w:r w:rsidRPr="00B17A98">
        <w:t xml:space="preserve"> назв діючих державних лотерей, що може призвести до ототожнення цих лотерей гравцями. </w:t>
      </w:r>
    </w:p>
    <w:p w14:paraId="0DE5886C" w14:textId="77777777" w:rsidR="00F512CC" w:rsidRPr="00B17A98" w:rsidRDefault="009D5CAA" w:rsidP="00F512CC">
      <w:pPr>
        <w:spacing w:before="120"/>
        <w:ind w:firstLine="567"/>
        <w:jc w:val="both"/>
      </w:pPr>
      <w:r w:rsidRPr="00B17A98">
        <w:t>2</w:t>
      </w:r>
      <w:r w:rsidR="00362E74" w:rsidRPr="00B17A98">
        <w:t>7</w:t>
      </w:r>
      <w:r w:rsidR="00F512CC" w:rsidRPr="00B17A98">
        <w:t xml:space="preserve">. Суб'єкт господарювання для отримання ліцензії на провадження господарської діяльності з випуску та проведення лотерей повинен подати до Мінфіну заяву про отримання ліцензії, форма якої визначена у додатку 1 до цих Ліцензійних умов. </w:t>
      </w:r>
    </w:p>
    <w:p w14:paraId="39AF42EB" w14:textId="77777777" w:rsidR="00F512CC" w:rsidRPr="00B17A98" w:rsidRDefault="009D5CAA" w:rsidP="00F512CC">
      <w:pPr>
        <w:ind w:firstLine="567"/>
        <w:jc w:val="both"/>
      </w:pPr>
      <w:r w:rsidRPr="00B17A98">
        <w:t>2</w:t>
      </w:r>
      <w:r w:rsidR="00362E74" w:rsidRPr="00B17A98">
        <w:t>8</w:t>
      </w:r>
      <w:r w:rsidRPr="00B17A98">
        <w:t xml:space="preserve">. </w:t>
      </w:r>
      <w:r w:rsidR="006F04A3" w:rsidRPr="00B17A98">
        <w:t>Ліцензіат</w:t>
      </w:r>
      <w:r w:rsidR="00F512CC" w:rsidRPr="00B17A98">
        <w:t xml:space="preserve"> забезпечує зберігання протягом дії ліцензії документів, копії яких подавалися </w:t>
      </w:r>
      <w:r w:rsidR="00A26252" w:rsidRPr="00B17A98">
        <w:t xml:space="preserve">до </w:t>
      </w:r>
      <w:r w:rsidR="00F512CC" w:rsidRPr="00B17A98">
        <w:t>Мінфіну</w:t>
      </w:r>
      <w:r w:rsidR="00A26252" w:rsidRPr="00B17A98">
        <w:t>,</w:t>
      </w:r>
      <w:r w:rsidR="00F512CC" w:rsidRPr="00B17A98">
        <w:t xml:space="preserve"> та  документів (копій), які підтверджують достовірність даних, що зазначалися здобувачем ліцензії у документах, які подавалися ним до Мінфіну.</w:t>
      </w:r>
    </w:p>
    <w:p w14:paraId="13A7073E" w14:textId="77777777" w:rsidR="00F512CC" w:rsidRPr="00B17A98" w:rsidRDefault="00362E74" w:rsidP="00F512CC">
      <w:pPr>
        <w:spacing w:before="120"/>
        <w:ind w:firstLine="567"/>
        <w:jc w:val="both"/>
      </w:pPr>
      <w:r w:rsidRPr="00B17A98">
        <w:t>29</w:t>
      </w:r>
      <w:r w:rsidR="009D5CAA" w:rsidRPr="00B17A98">
        <w:t xml:space="preserve">. </w:t>
      </w:r>
      <w:r w:rsidR="00F512CC" w:rsidRPr="00B17A98">
        <w:t xml:space="preserve">Суб’єкт господарювання набуває статусу оператора державних лотерей з моменту видачі ліцензії на випуск та проведення лотерей. </w:t>
      </w:r>
    </w:p>
    <w:p w14:paraId="09CD8F26" w14:textId="77777777" w:rsidR="00F512CC" w:rsidRPr="00B17A98" w:rsidRDefault="009D5CAA" w:rsidP="00F512CC">
      <w:pPr>
        <w:spacing w:before="120"/>
        <w:ind w:firstLine="567"/>
        <w:jc w:val="both"/>
      </w:pPr>
      <w:r w:rsidRPr="00B17A98">
        <w:t>3</w:t>
      </w:r>
      <w:r w:rsidR="00362E74" w:rsidRPr="00B17A98">
        <w:t>0</w:t>
      </w:r>
      <w:r w:rsidRPr="00B17A98">
        <w:t xml:space="preserve">. </w:t>
      </w:r>
      <w:r w:rsidR="00F512CC" w:rsidRPr="00B17A98">
        <w:t xml:space="preserve">До заяви про </w:t>
      </w:r>
      <w:r w:rsidR="00C834D6" w:rsidRPr="00B17A98">
        <w:t>отримання</w:t>
      </w:r>
      <w:r w:rsidR="00F512CC" w:rsidRPr="00B17A98">
        <w:t xml:space="preserve"> ліцензії додаються:</w:t>
      </w:r>
    </w:p>
    <w:p w14:paraId="2DF94C12" w14:textId="77777777" w:rsidR="00F512CC" w:rsidRPr="00B17A98" w:rsidRDefault="009D5CAA" w:rsidP="00F512CC">
      <w:pPr>
        <w:spacing w:before="120"/>
        <w:ind w:firstLine="567"/>
        <w:jc w:val="both"/>
      </w:pPr>
      <w:r w:rsidRPr="00B17A98">
        <w:t xml:space="preserve">1) </w:t>
      </w:r>
      <w:r w:rsidR="00F512CC" w:rsidRPr="00B17A98">
        <w:t>відомості про керівника юридичної особи – з</w:t>
      </w:r>
      <w:r w:rsidR="00EB5814" w:rsidRPr="00B17A98">
        <w:t>добувача ліцензії</w:t>
      </w:r>
      <w:r w:rsidR="00F512CC" w:rsidRPr="00B17A98">
        <w:t>, особу, яка виконує обов’язки керівника у разі його тимчасової відсутності, головного бухгалтера, посадових осіб, відповідальних за здійснення технологічного процесу при проведенні державних лотерей, а саме: прізвище, ім’я та по батькові, реєстраційний номер облікової картки платника податків (або серію та номер паспорта, для фізичної особи – платника податків, який має відмітку у паспорті про право здійснювати будь-які платежі за серією та номером паспорта)</w:t>
      </w:r>
      <w:r w:rsidR="00A26252" w:rsidRPr="00B17A98">
        <w:t>,</w:t>
      </w:r>
      <w:r w:rsidR="00F512CC" w:rsidRPr="00B17A98">
        <w:t xml:space="preserve"> займана посада, освіта, за підписом керівника (чи уповноваженої ним особи), скріплені печаткою (за наявності);</w:t>
      </w:r>
    </w:p>
    <w:p w14:paraId="4FE808E8" w14:textId="77777777" w:rsidR="001C5901" w:rsidRPr="00B17A98" w:rsidRDefault="009D5CAA" w:rsidP="001C5901">
      <w:pPr>
        <w:spacing w:before="120"/>
        <w:ind w:firstLine="567"/>
        <w:jc w:val="both"/>
      </w:pPr>
      <w:r w:rsidRPr="00B17A98">
        <w:t xml:space="preserve">2) </w:t>
      </w:r>
      <w:r w:rsidR="001C5901" w:rsidRPr="00B17A98">
        <w:t xml:space="preserve">копії документів, які підтверджують </w:t>
      </w:r>
      <w:r w:rsidR="00F12C48" w:rsidRPr="00B17A98">
        <w:t xml:space="preserve">освіту та </w:t>
      </w:r>
      <w:r w:rsidR="001C5901" w:rsidRPr="00B17A98">
        <w:t>стаж роботи керівника юридичної особи – здобувача ліцензії та особи, яка виконує обов’язки керівника у разі його тимчасової відсутності, на керівних посадах у сфері випуску та проведення лотерей або у фінансових установах</w:t>
      </w:r>
      <w:r w:rsidR="00A26252" w:rsidRPr="00B17A98">
        <w:t>,</w:t>
      </w:r>
      <w:r w:rsidR="001C5901" w:rsidRPr="00B17A98">
        <w:t xml:space="preserve"> і головного бухгалтера на посаді бухгалтера, засвідчені підписом керівника (чи уповноваженої ним особи) та скріплені печаткою (за наявності);</w:t>
      </w:r>
    </w:p>
    <w:p w14:paraId="13AA993B" w14:textId="77777777" w:rsidR="00F512CC" w:rsidRPr="00B17A98" w:rsidRDefault="009D5CAA" w:rsidP="00F512CC">
      <w:pPr>
        <w:spacing w:before="120"/>
        <w:ind w:firstLine="567"/>
        <w:jc w:val="both"/>
      </w:pPr>
      <w:r w:rsidRPr="00B17A98">
        <w:t xml:space="preserve">3) </w:t>
      </w:r>
      <w:r w:rsidR="00EA1ABA" w:rsidRPr="00B17A98">
        <w:t xml:space="preserve">інформація про відсутність </w:t>
      </w:r>
      <w:r w:rsidR="00F265A5" w:rsidRPr="00B17A98">
        <w:t xml:space="preserve">або наявність </w:t>
      </w:r>
      <w:r w:rsidR="00EA1ABA" w:rsidRPr="00B17A98">
        <w:t xml:space="preserve">судимості у керівника юридичної особи – здобувача ліцензії, особи, яка виконує обов’язки керівника у </w:t>
      </w:r>
      <w:r w:rsidR="00EA1ABA" w:rsidRPr="00B17A98">
        <w:lastRenderedPageBreak/>
        <w:t>разі його тимчасової відсутності, головного бухгалтера, посадових осіб, відповідальних за здійснення технологічного процесу при проведенні державних лотерей, за підписом керівника (чи уповноваженої ним особи), скріпленим печаткою (за наявності), станом на дату подання заяви про отримання ліцензії;</w:t>
      </w:r>
    </w:p>
    <w:p w14:paraId="12C523F5" w14:textId="77777777" w:rsidR="00F512CC" w:rsidRPr="00B17A98" w:rsidRDefault="009D5CAA" w:rsidP="00F512CC">
      <w:pPr>
        <w:spacing w:before="120"/>
        <w:ind w:firstLine="567"/>
        <w:jc w:val="both"/>
      </w:pPr>
      <w:r w:rsidRPr="00B17A98">
        <w:t xml:space="preserve">4) </w:t>
      </w:r>
      <w:r w:rsidR="00F512CC" w:rsidRPr="00B17A98">
        <w:t xml:space="preserve">копія аудиторського висновку про </w:t>
      </w:r>
      <w:r w:rsidR="00632825" w:rsidRPr="00B17A98">
        <w:t xml:space="preserve">наявність у </w:t>
      </w:r>
      <w:r w:rsidR="001C5901" w:rsidRPr="00B17A98">
        <w:t>здобувача ліцензії</w:t>
      </w:r>
      <w:r w:rsidR="00632825" w:rsidRPr="00B17A98">
        <w:t xml:space="preserve"> </w:t>
      </w:r>
      <w:r w:rsidR="00D438C8" w:rsidRPr="00B17A98">
        <w:t>с</w:t>
      </w:r>
      <w:r w:rsidR="00D438C8" w:rsidRPr="00B17A98">
        <w:rPr>
          <w:lang w:eastAsia="uk-UA"/>
        </w:rPr>
        <w:t xml:space="preserve">татутного </w:t>
      </w:r>
      <w:r w:rsidR="00632825" w:rsidRPr="00B17A98">
        <w:t xml:space="preserve">(складеного) </w:t>
      </w:r>
      <w:r w:rsidR="00D438C8" w:rsidRPr="00B17A98">
        <w:rPr>
          <w:lang w:eastAsia="uk-UA"/>
        </w:rPr>
        <w:t xml:space="preserve">капіталу у </w:t>
      </w:r>
      <w:r w:rsidR="00D438C8" w:rsidRPr="00B17A98">
        <w:t xml:space="preserve">розмірі </w:t>
      </w:r>
      <w:r w:rsidR="00D438C8" w:rsidRPr="00B17A98">
        <w:rPr>
          <w:lang w:eastAsia="uk-UA"/>
        </w:rPr>
        <w:t>не менш</w:t>
      </w:r>
      <w:r w:rsidR="00842505" w:rsidRPr="00B17A98">
        <w:rPr>
          <w:lang w:eastAsia="uk-UA"/>
        </w:rPr>
        <w:t>ому</w:t>
      </w:r>
      <w:r w:rsidR="00D438C8" w:rsidRPr="00B17A98">
        <w:rPr>
          <w:lang w:eastAsia="uk-UA"/>
        </w:rPr>
        <w:t xml:space="preserve"> за розмір статутного капіталу, що встановлений Національним банком для банків, </w:t>
      </w:r>
      <w:r w:rsidR="00842505" w:rsidRPr="00B17A98">
        <w:rPr>
          <w:lang w:eastAsia="uk-UA"/>
        </w:rPr>
        <w:t>у</w:t>
      </w:r>
      <w:r w:rsidR="00F512CC" w:rsidRPr="00B17A98">
        <w:t xml:space="preserve"> тому числі із зазначенням документів, що підтверджують джерела формування </w:t>
      </w:r>
      <w:r w:rsidR="00632825" w:rsidRPr="00B17A98">
        <w:t xml:space="preserve">цього розміру </w:t>
      </w:r>
      <w:r w:rsidR="00F512CC" w:rsidRPr="00B17A98">
        <w:t xml:space="preserve">статутного (складеного) капіталу, що складений на останню дату кварталу, що передує кварталу, в якому юридична особа звернулась із заявою про </w:t>
      </w:r>
      <w:r w:rsidR="00C834D6" w:rsidRPr="00B17A98">
        <w:t xml:space="preserve">отримання </w:t>
      </w:r>
      <w:r w:rsidR="00F512CC" w:rsidRPr="00B17A98">
        <w:t>ліцензії</w:t>
      </w:r>
      <w:r w:rsidR="001C5901" w:rsidRPr="00B17A98">
        <w:t>, засвідчена підписом керівника (чи уповноваженої ним особи) та скріплена печаткою (за наявності)</w:t>
      </w:r>
      <w:r w:rsidR="00F512CC" w:rsidRPr="00B17A98">
        <w:t>;</w:t>
      </w:r>
    </w:p>
    <w:p w14:paraId="30013856" w14:textId="77777777" w:rsidR="00F512CC" w:rsidRPr="00B17A98" w:rsidRDefault="00D438C8" w:rsidP="00F512CC">
      <w:pPr>
        <w:spacing w:before="120"/>
        <w:ind w:firstLine="567"/>
        <w:jc w:val="both"/>
      </w:pPr>
      <w:r w:rsidRPr="00B17A98">
        <w:t>5</w:t>
      </w:r>
      <w:r w:rsidR="009D5CAA" w:rsidRPr="00B17A98">
        <w:t xml:space="preserve">) </w:t>
      </w:r>
      <w:r w:rsidR="00F512CC" w:rsidRPr="00B17A98">
        <w:t>копія установчих документів</w:t>
      </w:r>
      <w:r w:rsidR="00325AF9" w:rsidRPr="00B17A98">
        <w:t>,</w:t>
      </w:r>
      <w:r w:rsidR="001C5901" w:rsidRPr="00B17A98">
        <w:t xml:space="preserve"> засвідчена підписом керівника (чи уповноваженої ним особи) та скріплена печаткою (за наявності)</w:t>
      </w:r>
      <w:r w:rsidR="00F512CC" w:rsidRPr="00B17A98">
        <w:t>;</w:t>
      </w:r>
    </w:p>
    <w:p w14:paraId="39DAF5E9" w14:textId="77777777" w:rsidR="001A3A84" w:rsidRPr="00B17A98" w:rsidRDefault="00D438C8" w:rsidP="001A3A84">
      <w:pPr>
        <w:spacing w:before="120"/>
        <w:ind w:firstLine="567"/>
        <w:jc w:val="both"/>
      </w:pPr>
      <w:r w:rsidRPr="00B17A98">
        <w:t>6</w:t>
      </w:r>
      <w:r w:rsidR="009D5CAA" w:rsidRPr="00B17A98">
        <w:t xml:space="preserve">) </w:t>
      </w:r>
      <w:r w:rsidR="001A3A84" w:rsidRPr="00B17A98">
        <w:t>відомості про те, що здобувач ліцензії має не менше 5 тисяч пунктів розповсюдження, із зазначенням їх місц</w:t>
      </w:r>
      <w:r w:rsidR="0071548F" w:rsidRPr="00B17A98">
        <w:t>ь</w:t>
      </w:r>
      <w:r w:rsidR="001A3A84" w:rsidRPr="00B17A98">
        <w:t xml:space="preserve"> розташування (адрес), за підписом керівника (чи уповноваженої ним особи), скріпленим печаткою (за наявності), станом на дату подання заяви про отримання ліцензії;</w:t>
      </w:r>
    </w:p>
    <w:p w14:paraId="2018CE1A" w14:textId="77777777" w:rsidR="00F512CC" w:rsidRPr="00B17A98" w:rsidRDefault="00D438C8" w:rsidP="00F512CC">
      <w:pPr>
        <w:spacing w:before="120"/>
        <w:ind w:firstLine="567"/>
        <w:jc w:val="both"/>
      </w:pPr>
      <w:r w:rsidRPr="00B17A98">
        <w:t>7</w:t>
      </w:r>
      <w:r w:rsidR="009D5CAA" w:rsidRPr="00B17A98">
        <w:t xml:space="preserve">) </w:t>
      </w:r>
      <w:r w:rsidR="00F512CC" w:rsidRPr="00B17A98">
        <w:t xml:space="preserve">відомості </w:t>
      </w:r>
      <w:r w:rsidR="000A32DF" w:rsidRPr="00B17A98">
        <w:t>про те, що здобувач ліцензії має</w:t>
      </w:r>
      <w:r w:rsidR="00F512CC" w:rsidRPr="00B17A98">
        <w:t xml:space="preserve"> діючі відокремлені підрозділи, </w:t>
      </w:r>
      <w:r w:rsidR="000A32DF" w:rsidRPr="00B17A98">
        <w:t xml:space="preserve">у кожному населеному пункті України з населенням понад </w:t>
      </w:r>
      <w:r w:rsidR="0071548F" w:rsidRPr="00B17A98">
        <w:t xml:space="preserve">                     </w:t>
      </w:r>
      <w:r w:rsidR="000A32DF" w:rsidRPr="00B17A98">
        <w:t xml:space="preserve">500 тисяч осіб, </w:t>
      </w:r>
      <w:r w:rsidR="00F512CC" w:rsidRPr="00B17A98">
        <w:t xml:space="preserve">із зазначенням найменування відокремленого підрозділу, його </w:t>
      </w:r>
      <w:r w:rsidR="000A32DF" w:rsidRPr="00B17A98">
        <w:t>місця розташування (адреси)</w:t>
      </w:r>
      <w:r w:rsidR="00F512CC" w:rsidRPr="00B17A98">
        <w:t xml:space="preserve"> та ідентифікаційного коду</w:t>
      </w:r>
      <w:r w:rsidR="001C4C06" w:rsidRPr="00B17A98">
        <w:t>,</w:t>
      </w:r>
      <w:r w:rsidR="00F512CC" w:rsidRPr="00B17A98">
        <w:t xml:space="preserve"> за підписом керівника (чи уповноваженої ним особи), скріпленим печаткою (за наявності), станом на дату подання заяви про </w:t>
      </w:r>
      <w:r w:rsidR="00C834D6" w:rsidRPr="00B17A98">
        <w:t>отримання</w:t>
      </w:r>
      <w:r w:rsidR="00F512CC" w:rsidRPr="00B17A98">
        <w:t xml:space="preserve"> ліцензії;</w:t>
      </w:r>
    </w:p>
    <w:p w14:paraId="72A788D8" w14:textId="77777777" w:rsidR="005E75B3" w:rsidRPr="00B17A98" w:rsidRDefault="00E76EF3" w:rsidP="00183DC7">
      <w:pPr>
        <w:spacing w:before="120"/>
        <w:ind w:firstLine="567"/>
        <w:jc w:val="both"/>
      </w:pPr>
      <w:r w:rsidRPr="00B17A98">
        <w:t>8</w:t>
      </w:r>
      <w:r w:rsidR="00183DC7" w:rsidRPr="00B17A98">
        <w:t xml:space="preserve">) </w:t>
      </w:r>
      <w:r w:rsidR="00FA29A8" w:rsidRPr="00B17A98">
        <w:t>копія платіжного доручення про перерахування на небюджетний рахунок Міністерства фінансів коштів у розмірі не меншому</w:t>
      </w:r>
      <w:r w:rsidR="00321754" w:rsidRPr="00B17A98">
        <w:t xml:space="preserve"> за 100 000 (сто </w:t>
      </w:r>
      <w:r w:rsidR="00FA29A8" w:rsidRPr="00B17A98">
        <w:t xml:space="preserve"> тисяч) розмірів місячного прожиткового мінімуму для працездатної особи, як гарантію сплати фіксованої частини розміру плати за видачу ліцензії на провадження господарської діяльності з випуску та проведення лотерей</w:t>
      </w:r>
      <w:r w:rsidR="0058018E" w:rsidRPr="00B17A98">
        <w:t>;</w:t>
      </w:r>
    </w:p>
    <w:p w14:paraId="2039B8A9" w14:textId="77777777" w:rsidR="00EB5814" w:rsidRPr="00B17A98" w:rsidRDefault="00E76EF3" w:rsidP="00EB5814">
      <w:pPr>
        <w:spacing w:before="120"/>
        <w:ind w:firstLine="567"/>
        <w:jc w:val="both"/>
      </w:pPr>
      <w:r w:rsidRPr="00B17A98">
        <w:t>9</w:t>
      </w:r>
      <w:r w:rsidR="009D5CAA" w:rsidRPr="00B17A98">
        <w:t xml:space="preserve">) </w:t>
      </w:r>
      <w:r w:rsidR="00EB5814" w:rsidRPr="00B17A98">
        <w:t xml:space="preserve">інформація про відсутність </w:t>
      </w:r>
      <w:r w:rsidR="00F265A5" w:rsidRPr="00B17A98">
        <w:t xml:space="preserve">або наявність </w:t>
      </w:r>
      <w:r w:rsidR="00EB5814" w:rsidRPr="00B17A98">
        <w:t xml:space="preserve">застосування спеціальних економічних та інших обмежувальних заходів до </w:t>
      </w:r>
      <w:r w:rsidR="00AE2581" w:rsidRPr="00B17A98">
        <w:t>здобувача ліцензії</w:t>
      </w:r>
      <w:r w:rsidR="00EB5814" w:rsidRPr="00B17A98">
        <w:t xml:space="preserve"> або до його посадових осіб (керівника, заступників та інших) та його засновників (юридичних та фізичних осіб)</w:t>
      </w:r>
      <w:r w:rsidR="00AE2581" w:rsidRPr="00B17A98">
        <w:t>,</w:t>
      </w:r>
      <w:r w:rsidR="00EB5814" w:rsidRPr="00B17A98">
        <w:t xml:space="preserve"> за підписом керівника (чи уповноваженої ним особи), скріпленим печаткою (за наявності), станом на дату поданн</w:t>
      </w:r>
      <w:r w:rsidR="00BB05D8" w:rsidRPr="00B17A98">
        <w:t>я заяви про отримання ліцензії;</w:t>
      </w:r>
    </w:p>
    <w:p w14:paraId="616DFE57" w14:textId="77777777" w:rsidR="00EB5814" w:rsidRPr="00B17A98" w:rsidRDefault="009D5CAA" w:rsidP="00EB5814">
      <w:pPr>
        <w:spacing w:before="120"/>
        <w:ind w:firstLine="567"/>
        <w:jc w:val="both"/>
      </w:pPr>
      <w:r w:rsidRPr="00B17A98">
        <w:rPr>
          <w:bCs/>
          <w:bdr w:val="none" w:sz="0" w:space="0" w:color="auto" w:frame="1"/>
        </w:rPr>
        <w:lastRenderedPageBreak/>
        <w:t>1</w:t>
      </w:r>
      <w:r w:rsidR="00E76EF3" w:rsidRPr="00B17A98">
        <w:rPr>
          <w:bCs/>
          <w:bdr w:val="none" w:sz="0" w:space="0" w:color="auto" w:frame="1"/>
        </w:rPr>
        <w:t>0</w:t>
      </w:r>
      <w:r w:rsidRPr="00B17A98">
        <w:rPr>
          <w:bCs/>
          <w:bdr w:val="none" w:sz="0" w:space="0" w:color="auto" w:frame="1"/>
        </w:rPr>
        <w:t xml:space="preserve">) </w:t>
      </w:r>
      <w:r w:rsidR="00EB5814" w:rsidRPr="00B17A98">
        <w:rPr>
          <w:bCs/>
          <w:bdr w:val="none" w:sz="0" w:space="0" w:color="auto" w:frame="1"/>
        </w:rPr>
        <w:t xml:space="preserve">інформація про відсутність </w:t>
      </w:r>
      <w:r w:rsidR="00F265A5" w:rsidRPr="00B17A98">
        <w:t xml:space="preserve">або наявність </w:t>
      </w:r>
      <w:r w:rsidR="00EB5814" w:rsidRPr="00B17A98">
        <w:rPr>
          <w:bCs/>
          <w:bdr w:val="none" w:sz="0" w:space="0" w:color="auto" w:frame="1"/>
        </w:rPr>
        <w:t>контролю (у значенні, наведеному в статті 1 Закону України "Про захист економічної конкуренції") за діяльністю здобувача ліцензії осіб - резидентів інших держав, що здійснюють збройну агресію проти України (у значенні, наведеному в статті 1 Закону України "Про оборону України")</w:t>
      </w:r>
      <w:r w:rsidR="00497732" w:rsidRPr="00B17A98">
        <w:rPr>
          <w:bCs/>
          <w:bdr w:val="none" w:sz="0" w:space="0" w:color="auto" w:frame="1"/>
        </w:rPr>
        <w:t>,</w:t>
      </w:r>
      <w:r w:rsidR="00EB5814" w:rsidRPr="00B17A98">
        <w:rPr>
          <w:bCs/>
          <w:bdr w:val="none" w:sz="0" w:space="0" w:color="auto" w:frame="1"/>
        </w:rPr>
        <w:t xml:space="preserve"> та/або дії яких створюють умови для виникнення воєнного конфлікту та застосування воєнної сили проти України. Така інформація подається в довільній формі</w:t>
      </w:r>
      <w:r w:rsidR="00AE2581" w:rsidRPr="00B17A98">
        <w:rPr>
          <w:bCs/>
          <w:bdr w:val="none" w:sz="0" w:space="0" w:color="auto" w:frame="1"/>
        </w:rPr>
        <w:t>,</w:t>
      </w:r>
      <w:r w:rsidR="00EB5814" w:rsidRPr="00B17A98">
        <w:rPr>
          <w:bCs/>
          <w:bdr w:val="none" w:sz="0" w:space="0" w:color="auto" w:frame="1"/>
        </w:rPr>
        <w:t xml:space="preserve"> за підписом керівника</w:t>
      </w:r>
      <w:r w:rsidR="00EB5814" w:rsidRPr="00B17A98">
        <w:rPr>
          <w:bCs/>
          <w:i/>
          <w:bdr w:val="none" w:sz="0" w:space="0" w:color="auto" w:frame="1"/>
        </w:rPr>
        <w:t xml:space="preserve"> </w:t>
      </w:r>
      <w:r w:rsidR="00EB5814" w:rsidRPr="00B17A98">
        <w:t>(чи уповноваженої ним особи), скріпленим печаткою (за наявності), станом на дату подання заяви про отримання ліцензії</w:t>
      </w:r>
      <w:r w:rsidR="00EB5814" w:rsidRPr="00B17A98">
        <w:rPr>
          <w:bCs/>
          <w:bdr w:val="none" w:sz="0" w:space="0" w:color="auto" w:frame="1"/>
        </w:rPr>
        <w:t>;</w:t>
      </w:r>
    </w:p>
    <w:p w14:paraId="53C32C5E" w14:textId="77777777" w:rsidR="00F512CC" w:rsidRPr="00B17A98" w:rsidRDefault="009D5CAA" w:rsidP="00F512CC">
      <w:pPr>
        <w:spacing w:before="120"/>
        <w:ind w:firstLine="567"/>
        <w:jc w:val="both"/>
      </w:pPr>
      <w:r w:rsidRPr="00B17A98">
        <w:t>1</w:t>
      </w:r>
      <w:r w:rsidR="00E76EF3" w:rsidRPr="00B17A98">
        <w:t>1</w:t>
      </w:r>
      <w:r w:rsidRPr="00B17A98">
        <w:t xml:space="preserve">) </w:t>
      </w:r>
      <w:r w:rsidR="00F512CC" w:rsidRPr="00B17A98">
        <w:t>опис документів, що подаються для одержання ліцензії, у двох екземплярах, форм</w:t>
      </w:r>
      <w:r w:rsidR="005E2D98" w:rsidRPr="00B17A98">
        <w:t xml:space="preserve">а якого визначена у додатку </w:t>
      </w:r>
      <w:r w:rsidR="006C6507" w:rsidRPr="00B17A98">
        <w:t>1</w:t>
      </w:r>
      <w:r w:rsidR="00497732" w:rsidRPr="00B17A98">
        <w:t xml:space="preserve"> до ц</w:t>
      </w:r>
      <w:r w:rsidR="00930384" w:rsidRPr="00B17A98">
        <w:t>их</w:t>
      </w:r>
      <w:r w:rsidR="00497732" w:rsidRPr="00B17A98">
        <w:t xml:space="preserve"> Ліцензі</w:t>
      </w:r>
      <w:r w:rsidR="00930384" w:rsidRPr="00B17A98">
        <w:t>йних умов</w:t>
      </w:r>
      <w:r w:rsidR="00F512CC" w:rsidRPr="00B17A98">
        <w:t>.</w:t>
      </w:r>
    </w:p>
    <w:p w14:paraId="0189E70C" w14:textId="77777777" w:rsidR="00BD7741" w:rsidRPr="00B17A98" w:rsidRDefault="00BD7741" w:rsidP="00F512CC">
      <w:pPr>
        <w:spacing w:before="120"/>
        <w:ind w:firstLine="567"/>
        <w:jc w:val="both"/>
      </w:pPr>
      <w:r w:rsidRPr="00B17A98">
        <w:t xml:space="preserve">Положення </w:t>
      </w:r>
      <w:r w:rsidR="004408CA" w:rsidRPr="00B17A98">
        <w:t xml:space="preserve">підпункту 8 цього пункту </w:t>
      </w:r>
      <w:r w:rsidR="00A27B0B" w:rsidRPr="00B17A98">
        <w:t xml:space="preserve">Ліцензійних умов </w:t>
      </w:r>
      <w:r w:rsidR="004408CA" w:rsidRPr="00B17A98">
        <w:t>не поширюються на здобувач</w:t>
      </w:r>
      <w:r w:rsidR="0058018E" w:rsidRPr="00B17A98">
        <w:t>а</w:t>
      </w:r>
      <w:r w:rsidR="004408CA" w:rsidRPr="00B17A98">
        <w:t xml:space="preserve"> ліцензії </w:t>
      </w:r>
      <w:r w:rsidR="0058018E" w:rsidRPr="00B17A98">
        <w:t xml:space="preserve">, який є </w:t>
      </w:r>
      <w:r w:rsidR="004408CA" w:rsidRPr="00B17A98">
        <w:t>державн</w:t>
      </w:r>
      <w:r w:rsidR="0058018E" w:rsidRPr="00B17A98">
        <w:t>им</w:t>
      </w:r>
      <w:r w:rsidR="004408CA" w:rsidRPr="00B17A98">
        <w:t xml:space="preserve"> банк</w:t>
      </w:r>
      <w:r w:rsidR="0058018E" w:rsidRPr="00B17A98">
        <w:t>ом</w:t>
      </w:r>
      <w:r w:rsidR="004408CA" w:rsidRPr="00B17A98">
        <w:t xml:space="preserve">. </w:t>
      </w:r>
    </w:p>
    <w:p w14:paraId="2271631F" w14:textId="77777777" w:rsidR="00884B98" w:rsidRPr="00B17A98" w:rsidRDefault="00A65C1E" w:rsidP="00884B98">
      <w:pPr>
        <w:spacing w:before="120"/>
        <w:ind w:firstLine="567"/>
        <w:jc w:val="both"/>
        <w:rPr>
          <w:lang w:eastAsia="uk-UA"/>
        </w:rPr>
      </w:pPr>
      <w:r w:rsidRPr="00B17A98">
        <w:t>3</w:t>
      </w:r>
      <w:r w:rsidR="00362E74" w:rsidRPr="00B17A98">
        <w:t>1</w:t>
      </w:r>
      <w:r w:rsidRPr="00B17A98">
        <w:t xml:space="preserve">. </w:t>
      </w:r>
      <w:r w:rsidR="00F512CC" w:rsidRPr="00B17A98">
        <w:t>Ліцензія дає право здійснювати діяльність на території України</w:t>
      </w:r>
      <w:r w:rsidR="00884B98" w:rsidRPr="00B17A98">
        <w:t xml:space="preserve"> з урахуванням вимог Закону України </w:t>
      </w:r>
      <w:r w:rsidR="00884B98" w:rsidRPr="00B17A98">
        <w:rPr>
          <w:iCs/>
          <w:lang w:eastAsia="uk-UA"/>
        </w:rPr>
        <w:t>«</w:t>
      </w:r>
      <w:r w:rsidR="00884B98" w:rsidRPr="00B17A98">
        <w:rPr>
          <w:lang w:eastAsia="uk-UA"/>
        </w:rPr>
        <w:t xml:space="preserve">Про створення вільної економічної зони </w:t>
      </w:r>
      <w:r w:rsidR="00497732" w:rsidRPr="00B17A98">
        <w:rPr>
          <w:lang w:eastAsia="uk-UA"/>
        </w:rPr>
        <w:t>«</w:t>
      </w:r>
      <w:r w:rsidR="00884B98" w:rsidRPr="00B17A98">
        <w:rPr>
          <w:lang w:eastAsia="uk-UA"/>
        </w:rPr>
        <w:t>Крим</w:t>
      </w:r>
      <w:r w:rsidR="00497732" w:rsidRPr="00B17A98">
        <w:rPr>
          <w:lang w:eastAsia="uk-UA"/>
        </w:rPr>
        <w:t>»</w:t>
      </w:r>
      <w:r w:rsidR="00884B98" w:rsidRPr="00B17A98">
        <w:rPr>
          <w:lang w:eastAsia="uk-UA"/>
        </w:rPr>
        <w:t xml:space="preserve"> та про особливості здійснення економічної діяльності на тимчасово окупованій території України».</w:t>
      </w:r>
      <w:r w:rsidR="00E60374" w:rsidRPr="00B17A98">
        <w:rPr>
          <w:lang w:eastAsia="uk-UA"/>
        </w:rPr>
        <w:t xml:space="preserve"> </w:t>
      </w:r>
    </w:p>
    <w:p w14:paraId="72F452BC" w14:textId="77777777" w:rsidR="00807329" w:rsidRPr="00B17A98" w:rsidRDefault="00A65C1E" w:rsidP="00807329">
      <w:pPr>
        <w:spacing w:before="120"/>
        <w:ind w:firstLine="567"/>
        <w:jc w:val="both"/>
        <w:rPr>
          <w:lang w:eastAsia="uk-UA"/>
        </w:rPr>
      </w:pPr>
      <w:r w:rsidRPr="00B17A98">
        <w:rPr>
          <w:lang w:eastAsia="uk-UA"/>
        </w:rPr>
        <w:t>3</w:t>
      </w:r>
      <w:r w:rsidR="00362E74" w:rsidRPr="00B17A98">
        <w:rPr>
          <w:lang w:eastAsia="uk-UA"/>
        </w:rPr>
        <w:t>2</w:t>
      </w:r>
      <w:r w:rsidRPr="00B17A98">
        <w:rPr>
          <w:lang w:eastAsia="uk-UA"/>
        </w:rPr>
        <w:t xml:space="preserve">. </w:t>
      </w:r>
      <w:r w:rsidR="00807329" w:rsidRPr="00B17A98">
        <w:rPr>
          <w:lang w:eastAsia="uk-UA"/>
        </w:rPr>
        <w:t>Ліцензіат забезпечує внесення плати за видачу ліцензії на провадження господарської діяльності з випуску та проведення лотерей, встановлен</w:t>
      </w:r>
      <w:r w:rsidR="004F6863" w:rsidRPr="00B17A98">
        <w:rPr>
          <w:lang w:eastAsia="uk-UA"/>
        </w:rPr>
        <w:t>ої</w:t>
      </w:r>
      <w:r w:rsidR="00807329" w:rsidRPr="00B17A98">
        <w:rPr>
          <w:lang w:eastAsia="uk-UA"/>
        </w:rPr>
        <w:t xml:space="preserve"> Кабінетом Міністрів України.</w:t>
      </w:r>
    </w:p>
    <w:p w14:paraId="2216DDAA" w14:textId="77777777" w:rsidR="00807329" w:rsidRPr="00B17A98" w:rsidRDefault="00807329" w:rsidP="00807329">
      <w:pPr>
        <w:spacing w:before="120"/>
        <w:ind w:firstLine="567"/>
        <w:jc w:val="both"/>
        <w:rPr>
          <w:lang w:eastAsia="uk-UA"/>
        </w:rPr>
      </w:pPr>
      <w:r w:rsidRPr="00B17A98">
        <w:rPr>
          <w:lang w:eastAsia="uk-UA"/>
        </w:rPr>
        <w:t>Документ</w:t>
      </w:r>
      <w:r w:rsidR="00101B46" w:rsidRPr="00B17A98">
        <w:rPr>
          <w:lang w:eastAsia="uk-UA"/>
        </w:rPr>
        <w:t>ами</w:t>
      </w:r>
      <w:r w:rsidRPr="00B17A98">
        <w:rPr>
          <w:lang w:eastAsia="uk-UA"/>
        </w:rPr>
        <w:t>, що підтверджу</w:t>
      </w:r>
      <w:r w:rsidR="00B72101" w:rsidRPr="00B17A98">
        <w:rPr>
          <w:lang w:eastAsia="uk-UA"/>
        </w:rPr>
        <w:t>ють</w:t>
      </w:r>
      <w:r w:rsidRPr="00B17A98">
        <w:rPr>
          <w:lang w:eastAsia="uk-UA"/>
        </w:rPr>
        <w:t xml:space="preserve"> внесення плати (платежу) за видачу ліцензії, є копія квитанції, виданої банком, копія платіжного доручення з відміткою банку, квитанція (чек) з поштового відділення зв’язку, який у десятиденний строк з дня оплати направляється ліцензіатом до органу ліцензування.</w:t>
      </w:r>
    </w:p>
    <w:p w14:paraId="62427914" w14:textId="77777777" w:rsidR="003C4607" w:rsidRPr="00B17A98" w:rsidRDefault="00A65C1E" w:rsidP="00F512CC">
      <w:pPr>
        <w:spacing w:before="120"/>
        <w:ind w:firstLine="567"/>
        <w:jc w:val="both"/>
      </w:pPr>
      <w:r w:rsidRPr="00B17A98">
        <w:t>3</w:t>
      </w:r>
      <w:r w:rsidR="00362E74" w:rsidRPr="00B17A98">
        <w:t>3</w:t>
      </w:r>
      <w:r w:rsidRPr="00B17A98">
        <w:t xml:space="preserve">. </w:t>
      </w:r>
      <w:r w:rsidR="00F512CC" w:rsidRPr="00B17A98">
        <w:t>Мінфін розглядає заяву про отримання ліцензії на випуск та проведення лотерей або залишає її без розгляду у порядку</w:t>
      </w:r>
      <w:r w:rsidR="00A52B50" w:rsidRPr="00B17A98">
        <w:t>,</w:t>
      </w:r>
      <w:r w:rsidR="00F512CC" w:rsidRPr="00B17A98">
        <w:t xml:space="preserve"> передбаченому Законом України «Про ліцензування видів господарської діяльності».</w:t>
      </w:r>
    </w:p>
    <w:p w14:paraId="2B2BE88E" w14:textId="77777777" w:rsidR="009B55BD" w:rsidRPr="00B17A98" w:rsidRDefault="00A65C1E" w:rsidP="009B55BD">
      <w:pPr>
        <w:spacing w:before="120"/>
        <w:ind w:firstLine="567"/>
        <w:jc w:val="both"/>
      </w:pPr>
      <w:r w:rsidRPr="00B17A98">
        <w:t>3</w:t>
      </w:r>
      <w:r w:rsidR="00362E74" w:rsidRPr="00B17A98">
        <w:t>4</w:t>
      </w:r>
      <w:r w:rsidR="009B55BD" w:rsidRPr="00B17A98">
        <w:t xml:space="preserve">. </w:t>
      </w:r>
      <w:r w:rsidR="006F04A3" w:rsidRPr="00B17A98">
        <w:t>Ліцензіат</w:t>
      </w:r>
      <w:r w:rsidR="009B55BD" w:rsidRPr="00B17A98">
        <w:t xml:space="preserve">, що має намір проводити державну лотерею на підставі отриманої ним ліцензії на провадження діяльності з випуску та проведення лотерей, подає до Мінфіну два примірники затверджених </w:t>
      </w:r>
      <w:r w:rsidR="00E3088E" w:rsidRPr="00B17A98">
        <w:t>ліцензіато</w:t>
      </w:r>
      <w:r w:rsidR="009B55BD" w:rsidRPr="00B17A98">
        <w:t xml:space="preserve">м умов проведення державної лотереї разом із заявою про їх </w:t>
      </w:r>
      <w:proofErr w:type="spellStart"/>
      <w:r w:rsidR="009B55BD" w:rsidRPr="00B17A98">
        <w:t>долучення</w:t>
      </w:r>
      <w:proofErr w:type="spellEnd"/>
      <w:r w:rsidR="009B55BD" w:rsidRPr="00B17A98">
        <w:t xml:space="preserve"> до ліцензійної справи </w:t>
      </w:r>
      <w:r w:rsidR="006F04A3" w:rsidRPr="00B17A98">
        <w:t>ліцензіата</w:t>
      </w:r>
      <w:r w:rsidR="009B55BD" w:rsidRPr="00B17A98">
        <w:t xml:space="preserve">. </w:t>
      </w:r>
    </w:p>
    <w:p w14:paraId="4E8565D4" w14:textId="77777777" w:rsidR="00F512CC" w:rsidRPr="00B17A98" w:rsidRDefault="009B55BD" w:rsidP="00F512CC">
      <w:pPr>
        <w:spacing w:before="120"/>
        <w:ind w:firstLine="567"/>
        <w:jc w:val="both"/>
      </w:pPr>
      <w:r w:rsidRPr="00B17A98">
        <w:t xml:space="preserve">Мінфін долучає умови проведення державної лотереї до ліцензійної справи або пропонує </w:t>
      </w:r>
      <w:r w:rsidR="00621CDC" w:rsidRPr="00B17A98">
        <w:t>ліцензіату</w:t>
      </w:r>
      <w:r w:rsidRPr="00B17A98">
        <w:t xml:space="preserve"> доопрацювати їх протягом </w:t>
      </w:r>
      <w:r w:rsidR="00CA7795" w:rsidRPr="00B17A98">
        <w:t>5</w:t>
      </w:r>
      <w:r w:rsidRPr="00B17A98">
        <w:t xml:space="preserve"> робочих днів відповідно </w:t>
      </w:r>
      <w:r w:rsidRPr="00B17A98">
        <w:lastRenderedPageBreak/>
        <w:t xml:space="preserve">до вимог цих Ліцензійних умов. У разі незгоди </w:t>
      </w:r>
      <w:r w:rsidR="00E3088E" w:rsidRPr="00B17A98">
        <w:t>ліцензіат</w:t>
      </w:r>
      <w:r w:rsidRPr="00B17A98">
        <w:t xml:space="preserve">а щодо доопрацювання умов проведення державної лотереї Мінфін </w:t>
      </w:r>
      <w:r w:rsidR="00DA366D" w:rsidRPr="00B17A98">
        <w:t xml:space="preserve">повертає </w:t>
      </w:r>
      <w:r w:rsidR="00E65B4B" w:rsidRPr="00B17A98">
        <w:t>ліцензіату</w:t>
      </w:r>
      <w:r w:rsidR="00B119F8" w:rsidRPr="00B17A98">
        <w:t xml:space="preserve"> </w:t>
      </w:r>
      <w:r w:rsidR="00DA366D" w:rsidRPr="00B17A98">
        <w:t>два примірники умов проведення державної лотереї.</w:t>
      </w:r>
    </w:p>
    <w:p w14:paraId="6EA0527A" w14:textId="77777777" w:rsidR="00F512CC" w:rsidRPr="00B17A98" w:rsidRDefault="00F512CC" w:rsidP="00F512CC">
      <w:pPr>
        <w:spacing w:before="120"/>
        <w:ind w:firstLine="567"/>
        <w:jc w:val="both"/>
      </w:pPr>
      <w:r w:rsidRPr="00B17A98">
        <w:t xml:space="preserve">У разі </w:t>
      </w:r>
      <w:proofErr w:type="spellStart"/>
      <w:r w:rsidRPr="00B17A98">
        <w:t>долучення</w:t>
      </w:r>
      <w:proofErr w:type="spellEnd"/>
      <w:r w:rsidRPr="00B17A98">
        <w:t xml:space="preserve"> Мінфіном до ліцензійної справи </w:t>
      </w:r>
      <w:r w:rsidR="00E65B4B" w:rsidRPr="00B17A98">
        <w:t>ліцензіата</w:t>
      </w:r>
      <w:r w:rsidRPr="00B17A98">
        <w:t xml:space="preserve"> умов проведення державної лотереї</w:t>
      </w:r>
      <w:r w:rsidR="006D618C" w:rsidRPr="00B17A98">
        <w:t>,</w:t>
      </w:r>
      <w:r w:rsidRPr="00B17A98">
        <w:t xml:space="preserve"> </w:t>
      </w:r>
      <w:r w:rsidR="006D618C" w:rsidRPr="00B17A98">
        <w:t xml:space="preserve">затверджених наказом ліцензіата, </w:t>
      </w:r>
      <w:r w:rsidRPr="00B17A98">
        <w:t xml:space="preserve">Мінфін протягом </w:t>
      </w:r>
      <w:r w:rsidR="00E45599" w:rsidRPr="00B17A98">
        <w:t>5</w:t>
      </w:r>
      <w:r w:rsidRPr="00B17A98">
        <w:t xml:space="preserve"> робочих днів письмово повідомляє про це </w:t>
      </w:r>
      <w:r w:rsidR="00E65B4B" w:rsidRPr="00B17A98">
        <w:t>ліцензіата</w:t>
      </w:r>
      <w:r w:rsidRPr="00B17A98">
        <w:t xml:space="preserve"> та повертає один примірник цих умов з відміткою про їх </w:t>
      </w:r>
      <w:proofErr w:type="spellStart"/>
      <w:r w:rsidRPr="00B17A98">
        <w:t>долучення</w:t>
      </w:r>
      <w:proofErr w:type="spellEnd"/>
      <w:r w:rsidRPr="00B17A98">
        <w:t xml:space="preserve"> до ліцензійної справи. </w:t>
      </w:r>
    </w:p>
    <w:p w14:paraId="1788F1B5" w14:textId="77777777" w:rsidR="000653DB" w:rsidRPr="00B17A98" w:rsidRDefault="000653DB" w:rsidP="00F512CC">
      <w:pPr>
        <w:spacing w:before="120"/>
        <w:ind w:firstLine="567"/>
        <w:jc w:val="both"/>
      </w:pPr>
      <w:r w:rsidRPr="00B17A98">
        <w:t xml:space="preserve">Умови проведення державної лотереї, долучені Мінфіном до ліцензійної справи </w:t>
      </w:r>
      <w:r w:rsidR="00E65B4B" w:rsidRPr="00B17A98">
        <w:t>ліцензіата</w:t>
      </w:r>
      <w:r w:rsidRPr="00B17A98">
        <w:t xml:space="preserve">, підлягають обов'язковому опублікуванню </w:t>
      </w:r>
      <w:r w:rsidR="00E65B4B" w:rsidRPr="00B17A98">
        <w:t>ліцензіатом</w:t>
      </w:r>
      <w:r w:rsidRPr="00B17A98">
        <w:t xml:space="preserve"> у загальнодержавному друкованому засобі масової інформації протягом 15 днів з дня їх </w:t>
      </w:r>
      <w:proofErr w:type="spellStart"/>
      <w:r w:rsidRPr="00B17A98">
        <w:t>долучення</w:t>
      </w:r>
      <w:proofErr w:type="spellEnd"/>
      <w:r w:rsidRPr="00B17A98">
        <w:t xml:space="preserve"> до ліцензійної справи, але не пізніше ніж за тиждень до дати початку реалізації лотерейних білетів та/або дати початку прийняття ставок у цій лотереї через електронну систему.</w:t>
      </w:r>
    </w:p>
    <w:p w14:paraId="7BAD6911" w14:textId="77777777" w:rsidR="000653DB" w:rsidRPr="00B17A98" w:rsidRDefault="00805969" w:rsidP="00F512CC">
      <w:pPr>
        <w:spacing w:before="120"/>
        <w:ind w:firstLine="567"/>
        <w:jc w:val="both"/>
      </w:pPr>
      <w:r w:rsidRPr="00B17A98">
        <w:t>3</w:t>
      </w:r>
      <w:r w:rsidR="00362E74" w:rsidRPr="00B17A98">
        <w:t>5</w:t>
      </w:r>
      <w:r w:rsidR="00F512CC" w:rsidRPr="00B17A98">
        <w:t xml:space="preserve">. </w:t>
      </w:r>
      <w:r w:rsidR="00E65B4B" w:rsidRPr="00B17A98">
        <w:t>Ліцензіат</w:t>
      </w:r>
      <w:r w:rsidR="00F512CC" w:rsidRPr="00B17A98">
        <w:t xml:space="preserve"> може вносити зміни і доповнення до умов проведення державної лотереї (у тому числі з викладенням їх у новій редакції) за умови, що вони не обмежують прав гравців порівняно з попередніми умовами, не суперечать вимогам цих Ліцензійних умов. Зміни та доповнення оформляються окремим документом і впродовж 10 днів після затвердження його </w:t>
      </w:r>
      <w:r w:rsidR="00E65B4B" w:rsidRPr="00B17A98">
        <w:t>ліцензіатом</w:t>
      </w:r>
      <w:r w:rsidR="00F512CC" w:rsidRPr="00B17A98">
        <w:t xml:space="preserve"> подаються до Мінфіну у двох примірниках.</w:t>
      </w:r>
    </w:p>
    <w:p w14:paraId="46A4B9D8" w14:textId="77777777" w:rsidR="00920A30" w:rsidRPr="00B17A98" w:rsidRDefault="000653DB" w:rsidP="00920A30">
      <w:pPr>
        <w:spacing w:before="120"/>
        <w:ind w:firstLine="567"/>
        <w:jc w:val="both"/>
        <w:rPr>
          <w:b/>
        </w:rPr>
      </w:pPr>
      <w:r w:rsidRPr="00B17A98">
        <w:t xml:space="preserve">Мінфін долучає зміни і доповнення до умов проведення </w:t>
      </w:r>
      <w:r w:rsidR="00056262" w:rsidRPr="00B17A98">
        <w:t xml:space="preserve">державної </w:t>
      </w:r>
      <w:r w:rsidRPr="00B17A98">
        <w:t>лотере</w:t>
      </w:r>
      <w:r w:rsidR="00056262" w:rsidRPr="00B17A98">
        <w:t>ї</w:t>
      </w:r>
      <w:r w:rsidRPr="00B17A98">
        <w:t xml:space="preserve"> (у тому числі нову редакцію умов проведення державної лотереї) до ліцензійної справи або пропонує </w:t>
      </w:r>
      <w:r w:rsidR="00E65B4B" w:rsidRPr="00B17A98">
        <w:t>ліцензіату</w:t>
      </w:r>
      <w:r w:rsidRPr="00B17A98">
        <w:t xml:space="preserve"> доопрацювати їх протягом </w:t>
      </w:r>
      <w:r w:rsidR="00CA7795" w:rsidRPr="00B17A98">
        <w:t>5</w:t>
      </w:r>
      <w:r w:rsidR="006D618C" w:rsidRPr="00B17A98">
        <w:t xml:space="preserve"> </w:t>
      </w:r>
      <w:r w:rsidRPr="00B17A98">
        <w:t xml:space="preserve">робочих днів відповідно до вимог цих Ліцензійних умов. У разі незгоди </w:t>
      </w:r>
      <w:r w:rsidR="00E3088E" w:rsidRPr="00B17A98">
        <w:t>ліцензіата</w:t>
      </w:r>
      <w:r w:rsidRPr="00B17A98">
        <w:t xml:space="preserve"> щодо доопрацювання змін і доповнень до умов проведення </w:t>
      </w:r>
      <w:r w:rsidR="00056262" w:rsidRPr="00B17A98">
        <w:t xml:space="preserve">державної </w:t>
      </w:r>
      <w:r w:rsidRPr="00B17A98">
        <w:t>лотере</w:t>
      </w:r>
      <w:r w:rsidR="00056262" w:rsidRPr="00B17A98">
        <w:t>ї</w:t>
      </w:r>
      <w:r w:rsidRPr="00B17A98">
        <w:t xml:space="preserve"> (у тому числі нової редакції умов проведення державної лотереї) Мінфін </w:t>
      </w:r>
      <w:r w:rsidR="00920A30" w:rsidRPr="00B17A98">
        <w:t xml:space="preserve">повертає </w:t>
      </w:r>
      <w:r w:rsidR="00E65B4B" w:rsidRPr="00B17A98">
        <w:t>ліцензіату</w:t>
      </w:r>
      <w:r w:rsidR="00920A30" w:rsidRPr="00B17A98">
        <w:t xml:space="preserve"> два примірники</w:t>
      </w:r>
      <w:r w:rsidR="00E648A5" w:rsidRPr="00B17A98">
        <w:t xml:space="preserve"> змін і доповнень до умов проведення державної лотереї (у тому числі нової редакції умов проведення державної лотереї).</w:t>
      </w:r>
    </w:p>
    <w:p w14:paraId="387A794C" w14:textId="77777777" w:rsidR="00086D4D" w:rsidRPr="00B17A98" w:rsidRDefault="00086D4D" w:rsidP="00086D4D">
      <w:pPr>
        <w:spacing w:before="120"/>
        <w:ind w:firstLine="567"/>
        <w:jc w:val="both"/>
      </w:pPr>
      <w:r w:rsidRPr="00B17A98">
        <w:t xml:space="preserve">За умови </w:t>
      </w:r>
      <w:proofErr w:type="spellStart"/>
      <w:r w:rsidRPr="00B17A98">
        <w:t>долучення</w:t>
      </w:r>
      <w:proofErr w:type="spellEnd"/>
      <w:r w:rsidRPr="00B17A98">
        <w:t xml:space="preserve"> до ліцензійної справи затверджених наказом </w:t>
      </w:r>
      <w:r w:rsidR="00E65B4B" w:rsidRPr="00B17A98">
        <w:t>ліцензіата</w:t>
      </w:r>
      <w:r w:rsidRPr="00B17A98">
        <w:t xml:space="preserve"> </w:t>
      </w:r>
      <w:r w:rsidR="001D6BEE" w:rsidRPr="00B17A98">
        <w:t>змін і доповнень до умов проведення державної лотере</w:t>
      </w:r>
      <w:r w:rsidR="00056262" w:rsidRPr="00B17A98">
        <w:t>ї</w:t>
      </w:r>
      <w:r w:rsidR="001D6BEE" w:rsidRPr="00B17A98">
        <w:t xml:space="preserve"> (у тому числі нової редакції умов проведення державної лотереї)</w:t>
      </w:r>
      <w:r w:rsidRPr="00B17A98">
        <w:t xml:space="preserve"> Мінфін протягом </w:t>
      </w:r>
      <w:r w:rsidR="00E45599" w:rsidRPr="00B17A98">
        <w:t xml:space="preserve">5 робочих днів </w:t>
      </w:r>
      <w:r w:rsidRPr="00B17A98">
        <w:t xml:space="preserve">надсилає </w:t>
      </w:r>
      <w:r w:rsidR="00E65B4B" w:rsidRPr="00B17A98">
        <w:t>ліцензіату</w:t>
      </w:r>
      <w:r w:rsidRPr="00B17A98">
        <w:t xml:space="preserve"> письмове повідомлення разом із примірником цих змін та/або доповнень</w:t>
      </w:r>
      <w:r w:rsidR="00056262" w:rsidRPr="00B17A98">
        <w:t xml:space="preserve"> (у тому числі нової редакції умов проведення державної лотереї)</w:t>
      </w:r>
      <w:r w:rsidRPr="00B17A98">
        <w:t xml:space="preserve"> з відміткою про їх </w:t>
      </w:r>
      <w:proofErr w:type="spellStart"/>
      <w:r w:rsidRPr="00B17A98">
        <w:t>долучення</w:t>
      </w:r>
      <w:proofErr w:type="spellEnd"/>
      <w:r w:rsidRPr="00B17A98">
        <w:t xml:space="preserve"> до ліцензійної справи. </w:t>
      </w:r>
    </w:p>
    <w:p w14:paraId="4D8C2CAE" w14:textId="77777777" w:rsidR="00056262" w:rsidRPr="00B17A98" w:rsidRDefault="00056262" w:rsidP="00056262">
      <w:pPr>
        <w:spacing w:before="120"/>
        <w:ind w:firstLine="567"/>
        <w:jc w:val="both"/>
      </w:pPr>
      <w:r w:rsidRPr="00B17A98">
        <w:t xml:space="preserve">Зміни та/або доповнення до умов проведення державної лотереї (у тому числі нової редакції умов проведення державної лотереї), які долучені Мінфіном до ліцензійної справи </w:t>
      </w:r>
      <w:r w:rsidR="00E65B4B" w:rsidRPr="00B17A98">
        <w:t>ліцензіата</w:t>
      </w:r>
      <w:r w:rsidRPr="00B17A98">
        <w:t xml:space="preserve">, підлягають обов'язковому </w:t>
      </w:r>
      <w:r w:rsidRPr="00B17A98">
        <w:lastRenderedPageBreak/>
        <w:t xml:space="preserve">опублікуванню </w:t>
      </w:r>
      <w:r w:rsidR="00E65B4B" w:rsidRPr="00B17A98">
        <w:t xml:space="preserve">ліцензіатом </w:t>
      </w:r>
      <w:r w:rsidRPr="00B17A98">
        <w:t>у загальнодержавному друкованому засо</w:t>
      </w:r>
      <w:r w:rsidR="00E45599" w:rsidRPr="00B17A98">
        <w:t>бі масової інформації протягом 20</w:t>
      </w:r>
      <w:r w:rsidRPr="00B17A98">
        <w:t xml:space="preserve"> днів з дня їх </w:t>
      </w:r>
      <w:proofErr w:type="spellStart"/>
      <w:r w:rsidRPr="00B17A98">
        <w:t>долучення</w:t>
      </w:r>
      <w:proofErr w:type="spellEnd"/>
      <w:r w:rsidRPr="00B17A98">
        <w:t xml:space="preserve"> до ліцензійної справи </w:t>
      </w:r>
      <w:r w:rsidR="00E3088E" w:rsidRPr="00B17A98">
        <w:t>ліцензіат</w:t>
      </w:r>
      <w:r w:rsidRPr="00B17A98">
        <w:t xml:space="preserve">а. </w:t>
      </w:r>
    </w:p>
    <w:p w14:paraId="159AE169" w14:textId="77777777" w:rsidR="000717D6" w:rsidRPr="00B17A98" w:rsidRDefault="00805969" w:rsidP="00056262">
      <w:pPr>
        <w:spacing w:before="120"/>
        <w:ind w:firstLine="567"/>
        <w:jc w:val="both"/>
      </w:pPr>
      <w:r w:rsidRPr="00B17A98">
        <w:t>3</w:t>
      </w:r>
      <w:r w:rsidR="00362E74" w:rsidRPr="00B17A98">
        <w:t>6</w:t>
      </w:r>
      <w:r w:rsidR="00056262" w:rsidRPr="00B17A98">
        <w:t>. Лотерея набуває статусу державної з моменту опублікування в загальнодержавному друков</w:t>
      </w:r>
      <w:r w:rsidR="000717D6" w:rsidRPr="00B17A98">
        <w:t>аному засобі масової інформації.</w:t>
      </w:r>
    </w:p>
    <w:p w14:paraId="71C63695" w14:textId="77777777" w:rsidR="00056262" w:rsidRPr="00B17A98" w:rsidRDefault="00E65B4B" w:rsidP="000717D6">
      <w:pPr>
        <w:spacing w:before="120"/>
        <w:ind w:firstLine="426"/>
        <w:jc w:val="both"/>
      </w:pPr>
      <w:r w:rsidRPr="00B17A98">
        <w:t>Ліцензіат</w:t>
      </w:r>
      <w:r w:rsidR="00056262" w:rsidRPr="00B17A98">
        <w:t xml:space="preserve"> протягом 15 днів з дати опублікування умов проведення державної лотереї подає до Мінфіну подання (заяву) про включення цієї державної лотереї до Єдиного реєстру державних лотерей, запроваджених в Україні (далі – ЄРДЛ).</w:t>
      </w:r>
    </w:p>
    <w:p w14:paraId="5C28F03B" w14:textId="77777777" w:rsidR="00F512CC" w:rsidRPr="00B17A98" w:rsidRDefault="00056262" w:rsidP="00F512CC">
      <w:pPr>
        <w:spacing w:before="120"/>
        <w:ind w:firstLine="567"/>
        <w:jc w:val="both"/>
      </w:pPr>
      <w:r w:rsidRPr="00B17A98">
        <w:t>Умови проведення державної лотереї, їх з</w:t>
      </w:r>
      <w:r w:rsidR="00F512CC" w:rsidRPr="00B17A98">
        <w:t xml:space="preserve">міни та/або доповнення до умов проведення державної лотереї </w:t>
      </w:r>
      <w:r w:rsidRPr="00B17A98">
        <w:t xml:space="preserve">(у тому числі </w:t>
      </w:r>
      <w:r w:rsidR="005A4F15" w:rsidRPr="00B17A98">
        <w:t xml:space="preserve">нової редакції </w:t>
      </w:r>
      <w:r w:rsidRPr="00B17A98">
        <w:t xml:space="preserve">умов проведення державної лотереї) </w:t>
      </w:r>
      <w:r w:rsidR="00F512CC" w:rsidRPr="00B17A98">
        <w:t xml:space="preserve">набирають чинності з дня їх </w:t>
      </w:r>
      <w:r w:rsidRPr="00B17A98">
        <w:t>опублікування</w:t>
      </w:r>
      <w:r w:rsidR="00F512CC" w:rsidRPr="00B17A98">
        <w:t xml:space="preserve">. </w:t>
      </w:r>
    </w:p>
    <w:p w14:paraId="2994FC40" w14:textId="77777777" w:rsidR="00F512CC" w:rsidRPr="00B17A98" w:rsidRDefault="00EE0F31" w:rsidP="00F512CC">
      <w:pPr>
        <w:spacing w:before="120"/>
        <w:ind w:firstLine="567"/>
        <w:jc w:val="both"/>
      </w:pPr>
      <w:r w:rsidRPr="00B17A98">
        <w:t xml:space="preserve">Примірник видання, в якому опубліковані </w:t>
      </w:r>
      <w:r w:rsidR="00F512CC" w:rsidRPr="00B17A98">
        <w:t>умов</w:t>
      </w:r>
      <w:r w:rsidRPr="00B17A98">
        <w:t>и</w:t>
      </w:r>
      <w:r w:rsidR="00F512CC" w:rsidRPr="00B17A98">
        <w:t xml:space="preserve"> проведення державної лотереї, змін та/або доповнень до них</w:t>
      </w:r>
      <w:r w:rsidRPr="00B17A98">
        <w:t>,</w:t>
      </w:r>
      <w:r w:rsidR="00F512CC" w:rsidRPr="00B17A98">
        <w:t xml:space="preserve"> надсилається </w:t>
      </w:r>
      <w:r w:rsidR="00E65B4B" w:rsidRPr="00B17A98">
        <w:t>ліцензіатом</w:t>
      </w:r>
      <w:r w:rsidR="00F512CC" w:rsidRPr="00B17A98">
        <w:t xml:space="preserve"> до Мінфіну протягом 3 днів з дати виходу загальнодержавного друкованого засобу масової інформації, в якому вони надруковані.</w:t>
      </w:r>
    </w:p>
    <w:p w14:paraId="539DDD8B" w14:textId="77777777" w:rsidR="00F512CC" w:rsidRPr="00B17A98" w:rsidRDefault="00362E74" w:rsidP="00F512CC">
      <w:pPr>
        <w:spacing w:before="120"/>
        <w:ind w:firstLine="567"/>
        <w:jc w:val="both"/>
      </w:pPr>
      <w:r w:rsidRPr="00B17A98">
        <w:t>37</w:t>
      </w:r>
      <w:r w:rsidR="00F512CC" w:rsidRPr="00B17A98">
        <w:t>. Прийняття ставок державн</w:t>
      </w:r>
      <w:r w:rsidR="00B31816" w:rsidRPr="00B17A98">
        <w:t>ої</w:t>
      </w:r>
      <w:r w:rsidR="00F512CC" w:rsidRPr="00B17A98">
        <w:t xml:space="preserve"> лотере</w:t>
      </w:r>
      <w:r w:rsidR="00B31816" w:rsidRPr="00B17A98">
        <w:t>ї</w:t>
      </w:r>
      <w:r w:rsidR="00F512CC" w:rsidRPr="00B17A98">
        <w:t xml:space="preserve"> здійснюється виключно в національній валюті шляхом проведення розрахунків в го</w:t>
      </w:r>
      <w:r w:rsidR="00B54A0A" w:rsidRPr="00B17A98">
        <w:t>тівковій чи безготівковій формі.</w:t>
      </w:r>
    </w:p>
    <w:p w14:paraId="6A490379" w14:textId="77777777" w:rsidR="00F512CC" w:rsidRPr="00B17A98" w:rsidRDefault="00805969" w:rsidP="00F512CC">
      <w:pPr>
        <w:spacing w:before="120"/>
        <w:ind w:firstLine="567"/>
        <w:jc w:val="both"/>
      </w:pPr>
      <w:r w:rsidRPr="00B17A98">
        <w:t>3</w:t>
      </w:r>
      <w:r w:rsidR="004408CA" w:rsidRPr="00B17A98">
        <w:t>8</w:t>
      </w:r>
      <w:r w:rsidR="00F512CC" w:rsidRPr="00B17A98">
        <w:t xml:space="preserve">. </w:t>
      </w:r>
      <w:r w:rsidR="00E65B4B" w:rsidRPr="00B17A98">
        <w:t>Ліцензіат</w:t>
      </w:r>
      <w:r w:rsidR="00F512CC" w:rsidRPr="00B17A98">
        <w:t xml:space="preserve"> повідомляє Мінфін про початок проведення кожної державної лотереї упродовж тижня з моменту прийняття першої оплати вартості лотерейного білета або ставки гравця в іншій формі (інших засобів, які засвідчують участь у державній лотереї), встановленій умовами проведення державної лотереї.</w:t>
      </w:r>
    </w:p>
    <w:p w14:paraId="0E171AF7" w14:textId="77777777" w:rsidR="00F512CC" w:rsidRPr="00B17A98" w:rsidRDefault="004408CA" w:rsidP="00F512CC">
      <w:pPr>
        <w:spacing w:before="120"/>
        <w:ind w:firstLine="567"/>
        <w:jc w:val="both"/>
      </w:pPr>
      <w:r w:rsidRPr="00B17A98">
        <w:t>39</w:t>
      </w:r>
      <w:r w:rsidR="00F512CC" w:rsidRPr="00B17A98">
        <w:t xml:space="preserve">. У разі завершення проведення державної лотереї </w:t>
      </w:r>
      <w:r w:rsidR="00E65B4B" w:rsidRPr="00B17A98">
        <w:t>ліцензіат</w:t>
      </w:r>
      <w:r w:rsidR="00F512CC" w:rsidRPr="00B17A98">
        <w:t xml:space="preserve"> зобов’язаний не пізніше ніж за 15 робочих днів до дати завершення (припинення) проведення державної лотереї, вказаної в умовах її проведення, опублікувати таку інформацію у загальнодержавному друкованому засобі масової інформації із обов’язковим зазначенням дати, з якої проведення державної лотереї завершується (припиняється), і повідомити про це Мінфін.</w:t>
      </w:r>
    </w:p>
    <w:p w14:paraId="27723FB0" w14:textId="77777777" w:rsidR="00F512CC" w:rsidRPr="00B17A98" w:rsidRDefault="009407FF" w:rsidP="00F512CC">
      <w:pPr>
        <w:spacing w:before="120"/>
        <w:ind w:firstLine="567"/>
        <w:jc w:val="both"/>
      </w:pPr>
      <w:r w:rsidRPr="00B17A98">
        <w:t>4</w:t>
      </w:r>
      <w:r w:rsidR="004408CA" w:rsidRPr="00B17A98">
        <w:t>0</w:t>
      </w:r>
      <w:r w:rsidR="00F512CC" w:rsidRPr="00B17A98">
        <w:t xml:space="preserve">. </w:t>
      </w:r>
      <w:r w:rsidR="00E65B4B" w:rsidRPr="00B17A98">
        <w:t xml:space="preserve">Ліцензіат </w:t>
      </w:r>
      <w:r w:rsidR="00F512CC" w:rsidRPr="00B17A98">
        <w:t xml:space="preserve">зобов'язаний </w:t>
      </w:r>
      <w:r w:rsidR="00F265A5" w:rsidRPr="00B17A98">
        <w:t>забезпечити</w:t>
      </w:r>
      <w:r w:rsidR="00F512CC" w:rsidRPr="00B17A98">
        <w:t xml:space="preserve"> уникнення конфлікту інтересів працівників </w:t>
      </w:r>
      <w:r w:rsidR="00E3088E" w:rsidRPr="00B17A98">
        <w:t>ліцензіат</w:t>
      </w:r>
      <w:r w:rsidR="00F512CC" w:rsidRPr="00B17A98">
        <w:t xml:space="preserve">а і гравців. </w:t>
      </w:r>
    </w:p>
    <w:p w14:paraId="65020120" w14:textId="77777777" w:rsidR="00F512CC" w:rsidRPr="00B17A98" w:rsidRDefault="00E65B4B" w:rsidP="00F512CC">
      <w:pPr>
        <w:spacing w:before="120"/>
        <w:ind w:firstLine="567"/>
        <w:jc w:val="both"/>
      </w:pPr>
      <w:r w:rsidRPr="00B17A98">
        <w:t xml:space="preserve">Ліцензіат </w:t>
      </w:r>
      <w:r w:rsidR="00F512CC" w:rsidRPr="00B17A98">
        <w:t xml:space="preserve">зобов'язаний на вимогу гравця надати таку інформацію: </w:t>
      </w:r>
    </w:p>
    <w:p w14:paraId="18F21FB0" w14:textId="77777777" w:rsidR="00F512CC" w:rsidRPr="00B17A98" w:rsidRDefault="00F512CC" w:rsidP="00F512CC">
      <w:pPr>
        <w:spacing w:before="120"/>
        <w:ind w:firstLine="567"/>
        <w:jc w:val="both"/>
      </w:pPr>
      <w:r w:rsidRPr="00B17A98">
        <w:lastRenderedPageBreak/>
        <w:t xml:space="preserve">перелік </w:t>
      </w:r>
      <w:r w:rsidR="008507AF" w:rsidRPr="00B17A98">
        <w:t>осіб, які займають керівні посад</w:t>
      </w:r>
      <w:r w:rsidR="00E65B4B" w:rsidRPr="00B17A98">
        <w:t>и</w:t>
      </w:r>
      <w:r w:rsidR="008507AF" w:rsidRPr="00B17A98">
        <w:t xml:space="preserve"> ліцензіата</w:t>
      </w:r>
      <w:r w:rsidRPr="00B17A98">
        <w:t xml:space="preserve"> та його відокремлених підрозділів; </w:t>
      </w:r>
    </w:p>
    <w:p w14:paraId="1BB66E78" w14:textId="77777777" w:rsidR="00F512CC" w:rsidRPr="00B17A98" w:rsidRDefault="00F512CC" w:rsidP="00F512CC">
      <w:pPr>
        <w:spacing w:before="120"/>
        <w:ind w:firstLine="567"/>
        <w:jc w:val="both"/>
      </w:pPr>
      <w:r w:rsidRPr="00B17A98">
        <w:t xml:space="preserve">інформацію щодо переліку державних лотерей, які проводяться </w:t>
      </w:r>
      <w:r w:rsidR="00184144" w:rsidRPr="00B17A98">
        <w:t>ліцензіатом</w:t>
      </w:r>
      <w:r w:rsidRPr="00B17A98">
        <w:t xml:space="preserve">; </w:t>
      </w:r>
    </w:p>
    <w:p w14:paraId="40B8A8AB" w14:textId="77777777" w:rsidR="00184144" w:rsidRPr="00B17A98" w:rsidRDefault="00184144" w:rsidP="00F512CC">
      <w:pPr>
        <w:spacing w:before="120"/>
        <w:ind w:firstLine="567"/>
        <w:jc w:val="both"/>
      </w:pPr>
      <w:r w:rsidRPr="00B17A98">
        <w:t xml:space="preserve">інформацію про умови проведення державних лотерей, які проводяться ліцензіатом. </w:t>
      </w:r>
    </w:p>
    <w:p w14:paraId="072B6F02" w14:textId="77777777" w:rsidR="00F512CC" w:rsidRPr="00B17A98" w:rsidRDefault="00F512CC" w:rsidP="00F512CC">
      <w:pPr>
        <w:spacing w:before="120"/>
        <w:ind w:firstLine="567"/>
        <w:jc w:val="both"/>
      </w:pPr>
      <w:r w:rsidRPr="00B17A98">
        <w:t>4</w:t>
      </w:r>
      <w:r w:rsidR="004408CA" w:rsidRPr="00B17A98">
        <w:t>1</w:t>
      </w:r>
      <w:r w:rsidRPr="00B17A98">
        <w:t xml:space="preserve">. Під час проведення державної лотереї </w:t>
      </w:r>
      <w:r w:rsidR="000D622C" w:rsidRPr="00B17A98">
        <w:t>ліцензіат</w:t>
      </w:r>
      <w:r w:rsidRPr="00B17A98">
        <w:t xml:space="preserve"> формує призовий (виграшний) фонд і відображає його в обліку як забезпечення майбутніх витрат і платежів (далі – резерв виплат).</w:t>
      </w:r>
    </w:p>
    <w:p w14:paraId="284E4CC3" w14:textId="77777777" w:rsidR="00F512CC" w:rsidRPr="00B17A98" w:rsidRDefault="00F512CC" w:rsidP="00F512CC">
      <w:pPr>
        <w:spacing w:before="120"/>
        <w:ind w:firstLine="567"/>
        <w:jc w:val="both"/>
      </w:pPr>
      <w:r w:rsidRPr="00B17A98">
        <w:t xml:space="preserve">Виплата призів здійснюється за рахунок коштів призового (виграшного) фонду, накопиченого </w:t>
      </w:r>
      <w:r w:rsidR="009F0B75" w:rsidRPr="00B17A98">
        <w:t>ліцензіатом</w:t>
      </w:r>
      <w:r w:rsidRPr="00B17A98">
        <w:t>.</w:t>
      </w:r>
    </w:p>
    <w:p w14:paraId="5EE38EAF" w14:textId="77777777" w:rsidR="00F512CC" w:rsidRPr="00B17A98" w:rsidRDefault="009407FF" w:rsidP="00F512CC">
      <w:pPr>
        <w:spacing w:before="120"/>
        <w:ind w:firstLine="567"/>
        <w:jc w:val="both"/>
      </w:pPr>
      <w:r w:rsidRPr="00B17A98">
        <w:t>4</w:t>
      </w:r>
      <w:r w:rsidR="004408CA" w:rsidRPr="00B17A98">
        <w:t>2</w:t>
      </w:r>
      <w:r w:rsidRPr="00B17A98">
        <w:t xml:space="preserve">. </w:t>
      </w:r>
      <w:r w:rsidR="000D622C" w:rsidRPr="00B17A98">
        <w:t xml:space="preserve">Ліцензіат </w:t>
      </w:r>
      <w:r w:rsidR="00F512CC" w:rsidRPr="00B17A98">
        <w:t xml:space="preserve">повинен забезпечити наявність на банківському рахунку коштів в обсязі сформованого призового (виграшного) фонду на кожну звітну дату (останнє число кожного кварталу). Залишок коштів на банківському рахунку (рахунках) </w:t>
      </w:r>
      <w:r w:rsidR="000D622C" w:rsidRPr="00B17A98">
        <w:t xml:space="preserve">ліцензіата </w:t>
      </w:r>
      <w:r w:rsidR="00F512CC" w:rsidRPr="00B17A98">
        <w:t>на зазначену вище дату повинен бути не меншим</w:t>
      </w:r>
      <w:r w:rsidR="00615FA8" w:rsidRPr="00B17A98">
        <w:t>,</w:t>
      </w:r>
      <w:r w:rsidR="00F512CC" w:rsidRPr="00B17A98">
        <w:t xml:space="preserve"> ніж сума коштів, визначена в рядку 1540 пасиву Балансу, що складений на відповідну звітну дату.</w:t>
      </w:r>
    </w:p>
    <w:p w14:paraId="5AE5B21B" w14:textId="77777777" w:rsidR="0037275C" w:rsidRPr="00B17A98" w:rsidRDefault="009407FF" w:rsidP="0037275C">
      <w:pPr>
        <w:spacing w:before="120"/>
        <w:ind w:firstLine="567"/>
        <w:jc w:val="both"/>
      </w:pPr>
      <w:r w:rsidRPr="00B17A98">
        <w:t>4</w:t>
      </w:r>
      <w:r w:rsidR="004408CA" w:rsidRPr="00B17A98">
        <w:t>3</w:t>
      </w:r>
      <w:r w:rsidRPr="00B17A98">
        <w:t xml:space="preserve">. </w:t>
      </w:r>
      <w:r w:rsidR="000D622C" w:rsidRPr="00B17A98">
        <w:t xml:space="preserve">Ліцензіат </w:t>
      </w:r>
      <w:r w:rsidR="00F512CC" w:rsidRPr="00B17A98">
        <w:t xml:space="preserve">зобов’язаний забезпечити формування призового (виграшного) фонду лотереї </w:t>
      </w:r>
      <w:r w:rsidR="0037275C" w:rsidRPr="00B17A98">
        <w:t xml:space="preserve">у наступних розмірах: </w:t>
      </w:r>
    </w:p>
    <w:p w14:paraId="38EE8A2E" w14:textId="77777777" w:rsidR="0037275C" w:rsidRPr="00B17A98" w:rsidRDefault="0037275C" w:rsidP="0037275C">
      <w:pPr>
        <w:widowControl w:val="0"/>
        <w:spacing w:after="120" w:line="240" w:lineRule="atLeast"/>
        <w:ind w:firstLine="851"/>
        <w:jc w:val="both"/>
      </w:pPr>
      <w:r w:rsidRPr="00B17A98">
        <w:t xml:space="preserve">а) у лотереях </w:t>
      </w:r>
      <w:proofErr w:type="spellStart"/>
      <w:r w:rsidRPr="00B17A98">
        <w:t>тото</w:t>
      </w:r>
      <w:proofErr w:type="spellEnd"/>
      <w:r w:rsidRPr="00B17A98">
        <w:t xml:space="preserve"> –  не менше 50 та не більше 95 відсотків;</w:t>
      </w:r>
    </w:p>
    <w:p w14:paraId="3237CE6B" w14:textId="77777777" w:rsidR="0037275C" w:rsidRPr="00B17A98" w:rsidRDefault="0037275C" w:rsidP="0037275C">
      <w:pPr>
        <w:widowControl w:val="0"/>
        <w:spacing w:after="120" w:line="240" w:lineRule="atLeast"/>
        <w:ind w:firstLine="851"/>
        <w:jc w:val="both"/>
      </w:pPr>
      <w:r w:rsidRPr="00B17A98">
        <w:t>б) у лотереях, які проводяться через мережу Інтернет, та у миттєвих лотереях із використанням електронних засобів обліку, які дають змогу засвідчити участь у лотереї та розмір призу – не менше 50 та не більше</w:t>
      </w:r>
      <w:r w:rsidR="004F6863" w:rsidRPr="00B17A98">
        <w:t xml:space="preserve">                         </w:t>
      </w:r>
      <w:r w:rsidRPr="00B17A98">
        <w:t xml:space="preserve"> 90 відсотків;</w:t>
      </w:r>
    </w:p>
    <w:p w14:paraId="21F6B232" w14:textId="77777777" w:rsidR="00F512CC" w:rsidRPr="00B17A98" w:rsidRDefault="0037275C" w:rsidP="0037275C">
      <w:pPr>
        <w:spacing w:before="120"/>
        <w:ind w:firstLine="567"/>
        <w:jc w:val="both"/>
      </w:pPr>
      <w:r w:rsidRPr="00B17A98">
        <w:t>в)</w:t>
      </w:r>
      <w:r w:rsidR="004F6863" w:rsidRPr="00B17A98">
        <w:t xml:space="preserve"> </w:t>
      </w:r>
      <w:r w:rsidRPr="00B17A98">
        <w:t>у всіх інших лотереях – не менше 50 та не більше 80 відсотків.</w:t>
      </w:r>
    </w:p>
    <w:p w14:paraId="101EDB0B" w14:textId="77777777" w:rsidR="00F512CC" w:rsidRPr="00B17A98" w:rsidRDefault="009407FF" w:rsidP="00F512CC">
      <w:pPr>
        <w:spacing w:before="120"/>
        <w:ind w:firstLine="567"/>
        <w:jc w:val="both"/>
      </w:pPr>
      <w:r w:rsidRPr="00B17A98">
        <w:t>4</w:t>
      </w:r>
      <w:r w:rsidR="004408CA" w:rsidRPr="00B17A98">
        <w:t>4</w:t>
      </w:r>
      <w:r w:rsidRPr="00B17A98">
        <w:t xml:space="preserve">. </w:t>
      </w:r>
      <w:r w:rsidR="00F512CC" w:rsidRPr="00B17A98">
        <w:t xml:space="preserve">До призового фонду не включається сума </w:t>
      </w:r>
      <w:proofErr w:type="spellStart"/>
      <w:r w:rsidR="00F512CC" w:rsidRPr="00B17A98">
        <w:t>джек-поту</w:t>
      </w:r>
      <w:proofErr w:type="spellEnd"/>
      <w:r w:rsidR="00F512CC" w:rsidRPr="00B17A98">
        <w:t xml:space="preserve">, не забезпечена ставками у державну лотерею. Сума </w:t>
      </w:r>
      <w:proofErr w:type="spellStart"/>
      <w:r w:rsidR="00F512CC" w:rsidRPr="00B17A98">
        <w:t>джек-поту</w:t>
      </w:r>
      <w:proofErr w:type="spellEnd"/>
      <w:r w:rsidR="00F512CC" w:rsidRPr="00B17A98">
        <w:t xml:space="preserve">, не забезпечена ставками у державній лотереї, не може перевищувати 10 відсотків </w:t>
      </w:r>
      <w:r w:rsidR="004408CA" w:rsidRPr="00B17A98">
        <w:t>статутн</w:t>
      </w:r>
      <w:r w:rsidR="00F512CC" w:rsidRPr="00B17A98">
        <w:t xml:space="preserve">ого капіталу </w:t>
      </w:r>
      <w:r w:rsidR="000D622C" w:rsidRPr="00B17A98">
        <w:t>ліцензіата</w:t>
      </w:r>
      <w:r w:rsidR="00F512CC" w:rsidRPr="00B17A98">
        <w:t xml:space="preserve">. </w:t>
      </w:r>
      <w:r w:rsidR="000D622C" w:rsidRPr="00B17A98">
        <w:t xml:space="preserve">Ліцензіат </w:t>
      </w:r>
      <w:r w:rsidR="00F512CC" w:rsidRPr="00B17A98">
        <w:t xml:space="preserve">зобов'язаний сформувати резерв, що покриває суму </w:t>
      </w:r>
      <w:proofErr w:type="spellStart"/>
      <w:r w:rsidR="00F512CC" w:rsidRPr="00B17A98">
        <w:t>джек-поту</w:t>
      </w:r>
      <w:proofErr w:type="spellEnd"/>
      <w:r w:rsidR="00F512CC" w:rsidRPr="00B17A98">
        <w:t>, не забезпечену ставками у державній лотереї.</w:t>
      </w:r>
    </w:p>
    <w:p w14:paraId="0AC5F54A" w14:textId="77777777" w:rsidR="00F512CC" w:rsidRPr="00B17A98" w:rsidRDefault="009407FF" w:rsidP="00F512CC">
      <w:pPr>
        <w:spacing w:before="120"/>
        <w:ind w:firstLine="567"/>
        <w:jc w:val="both"/>
      </w:pPr>
      <w:r w:rsidRPr="00B17A98">
        <w:t>4</w:t>
      </w:r>
      <w:r w:rsidR="004408CA" w:rsidRPr="00B17A98">
        <w:t>5</w:t>
      </w:r>
      <w:r w:rsidRPr="00B17A98">
        <w:t xml:space="preserve">. </w:t>
      </w:r>
      <w:r w:rsidR="00F512CC" w:rsidRPr="00B17A98">
        <w:t xml:space="preserve">Кошти призового фонду не можуть використовуватися </w:t>
      </w:r>
      <w:r w:rsidR="000D622C" w:rsidRPr="00B17A98">
        <w:t>ліцензіатом</w:t>
      </w:r>
      <w:r w:rsidR="00F512CC" w:rsidRPr="00B17A98">
        <w:t xml:space="preserve"> як предмет застави та на інші потреби, за винятком виплати або видачі </w:t>
      </w:r>
      <w:r w:rsidR="000327C6" w:rsidRPr="00B17A98">
        <w:t>призів (</w:t>
      </w:r>
      <w:r w:rsidR="00F512CC" w:rsidRPr="00B17A98">
        <w:t>виграшів</w:t>
      </w:r>
      <w:r w:rsidR="000327C6" w:rsidRPr="00B17A98">
        <w:t>)</w:t>
      </w:r>
      <w:r w:rsidR="00F512CC" w:rsidRPr="00B17A98">
        <w:t xml:space="preserve"> чи придбання та надання призів гравцям державної лотереї. </w:t>
      </w:r>
      <w:r w:rsidR="000D622C" w:rsidRPr="00B17A98">
        <w:lastRenderedPageBreak/>
        <w:t>Ліцензіат</w:t>
      </w:r>
      <w:r w:rsidR="00F512CC" w:rsidRPr="00B17A98">
        <w:t xml:space="preserve"> може розіграти лише майно, майнові чи немайнові права, які є в наявності у </w:t>
      </w:r>
      <w:r w:rsidR="009F0B75" w:rsidRPr="00B17A98">
        <w:t>ліцензіат</w:t>
      </w:r>
      <w:r w:rsidR="00F512CC" w:rsidRPr="00B17A98">
        <w:t xml:space="preserve">а. </w:t>
      </w:r>
    </w:p>
    <w:p w14:paraId="675FC583" w14:textId="77777777" w:rsidR="00F512CC" w:rsidRPr="00B17A98" w:rsidRDefault="009407FF" w:rsidP="00F512CC">
      <w:pPr>
        <w:spacing w:before="120"/>
        <w:ind w:firstLine="567"/>
        <w:jc w:val="both"/>
      </w:pPr>
      <w:r w:rsidRPr="00B17A98">
        <w:t>4</w:t>
      </w:r>
      <w:r w:rsidR="004408CA" w:rsidRPr="00B17A98">
        <w:t>6</w:t>
      </w:r>
      <w:r w:rsidRPr="00B17A98">
        <w:t xml:space="preserve">. </w:t>
      </w:r>
      <w:r w:rsidR="000D622C" w:rsidRPr="00B17A98">
        <w:t xml:space="preserve">Ліцензіат </w:t>
      </w:r>
      <w:r w:rsidR="00F512CC" w:rsidRPr="00B17A98">
        <w:t>в межах призового (виграшного) фонду конкретної державної лотереї може формувати резервний фонд, до якого може спрямовувати кошти призового (виграшного) фонду цієї лотереї, які залишились не виграними під час проведення державної лотереї або її окремого тиражу.</w:t>
      </w:r>
    </w:p>
    <w:p w14:paraId="6029242E" w14:textId="77777777" w:rsidR="00F512CC" w:rsidRPr="00B17A98" w:rsidRDefault="00F512CC" w:rsidP="00F512CC">
      <w:pPr>
        <w:spacing w:before="120"/>
        <w:ind w:firstLine="567"/>
        <w:jc w:val="both"/>
      </w:pPr>
      <w:r w:rsidRPr="00B17A98">
        <w:t xml:space="preserve">Резервний фонд є частиною призового (виграшного) фонду державної лотереї. Резервний фонд використовується </w:t>
      </w:r>
      <w:r w:rsidR="000D622C" w:rsidRPr="00B17A98">
        <w:t xml:space="preserve">ліцензіатом </w:t>
      </w:r>
      <w:r w:rsidRPr="00B17A98">
        <w:t xml:space="preserve">на формування призових категорій та/чи окремих </w:t>
      </w:r>
      <w:r w:rsidR="00F827C8" w:rsidRPr="00B17A98">
        <w:t xml:space="preserve">призів </w:t>
      </w:r>
      <w:r w:rsidRPr="00B17A98">
        <w:t>(</w:t>
      </w:r>
      <w:r w:rsidR="00F827C8" w:rsidRPr="00B17A98">
        <w:t>виграшів</w:t>
      </w:r>
      <w:r w:rsidRPr="00B17A98">
        <w:t xml:space="preserve">), у тому числі </w:t>
      </w:r>
      <w:proofErr w:type="spellStart"/>
      <w:r w:rsidRPr="00B17A98">
        <w:t>джек-поту</w:t>
      </w:r>
      <w:proofErr w:type="spellEnd"/>
      <w:r w:rsidRPr="00B17A98">
        <w:t xml:space="preserve"> державної лотереї, в межах призового (</w:t>
      </w:r>
      <w:r w:rsidR="00D63FEE" w:rsidRPr="00B17A98">
        <w:t>виграш</w:t>
      </w:r>
      <w:r w:rsidRPr="00B17A98">
        <w:t xml:space="preserve">ного) фонду. Порядок формування та використання резервного фонду державної лотереї визначається </w:t>
      </w:r>
      <w:r w:rsidR="000D622C" w:rsidRPr="00B17A98">
        <w:t xml:space="preserve">ліцензіатом </w:t>
      </w:r>
      <w:r w:rsidRPr="00B17A98">
        <w:t xml:space="preserve">в умовах проведення відповідної державної лотереї. </w:t>
      </w:r>
    </w:p>
    <w:p w14:paraId="255DE0A3" w14:textId="77777777" w:rsidR="00F512CC" w:rsidRPr="00B17A98" w:rsidRDefault="009407FF" w:rsidP="00F512CC">
      <w:pPr>
        <w:spacing w:before="120"/>
        <w:ind w:firstLine="567"/>
        <w:jc w:val="both"/>
      </w:pPr>
      <w:r w:rsidRPr="00B17A98">
        <w:t>4</w:t>
      </w:r>
      <w:r w:rsidR="004408CA" w:rsidRPr="00B17A98">
        <w:t>7</w:t>
      </w:r>
      <w:r w:rsidRPr="00B17A98">
        <w:t xml:space="preserve">. </w:t>
      </w:r>
      <w:r w:rsidR="000D622C" w:rsidRPr="00B17A98">
        <w:t xml:space="preserve">Ліцензіат </w:t>
      </w:r>
      <w:r w:rsidR="00F512CC" w:rsidRPr="00B17A98">
        <w:t xml:space="preserve">має право формувати залишковий фонд державної лотереї за рахунок коштів, які залишились не запитаними гравцями внаслідок пропущення ними строку пред’явлення до оплати виграшних лотерейних білетів (інших засобів, які засвідчують участь у державній лотереї), що встановлений </w:t>
      </w:r>
      <w:r w:rsidR="000D622C" w:rsidRPr="00B17A98">
        <w:t xml:space="preserve">ліцензіатом </w:t>
      </w:r>
      <w:r w:rsidR="00F512CC" w:rsidRPr="00B17A98">
        <w:t>в умовах проведення державної лотереї.</w:t>
      </w:r>
    </w:p>
    <w:p w14:paraId="1D7FA495" w14:textId="77777777" w:rsidR="00F512CC" w:rsidRPr="00B17A98" w:rsidRDefault="00F512CC" w:rsidP="00F512CC">
      <w:pPr>
        <w:spacing w:before="120"/>
        <w:ind w:firstLine="567"/>
        <w:jc w:val="both"/>
      </w:pPr>
      <w:r w:rsidRPr="00B17A98">
        <w:t xml:space="preserve">Залишковий фонд державної лотереї використовується </w:t>
      </w:r>
      <w:r w:rsidR="000D622C" w:rsidRPr="00B17A98">
        <w:t>ліцензіатом</w:t>
      </w:r>
      <w:r w:rsidRPr="00B17A98">
        <w:t xml:space="preserve"> на: формування призових категорій та/чи окремих </w:t>
      </w:r>
      <w:r w:rsidR="00F827C8" w:rsidRPr="00B17A98">
        <w:t xml:space="preserve">призів </w:t>
      </w:r>
      <w:r w:rsidRPr="00B17A98">
        <w:t>(</w:t>
      </w:r>
      <w:r w:rsidR="00F827C8" w:rsidRPr="00B17A98">
        <w:t>виграшів</w:t>
      </w:r>
      <w:r w:rsidRPr="00B17A98">
        <w:t xml:space="preserve">), у тому числі </w:t>
      </w:r>
      <w:proofErr w:type="spellStart"/>
      <w:r w:rsidRPr="00B17A98">
        <w:t>джек-поту</w:t>
      </w:r>
      <w:proofErr w:type="spellEnd"/>
      <w:r w:rsidRPr="00B17A98">
        <w:t xml:space="preserve"> цієї державної лотереї. Про формування та використання коштів залишкового фонду державної лотереї </w:t>
      </w:r>
      <w:r w:rsidR="000D622C" w:rsidRPr="00B17A98">
        <w:t xml:space="preserve">ліцензіат </w:t>
      </w:r>
      <w:r w:rsidRPr="00B17A98">
        <w:t>видає відповідний наказ.</w:t>
      </w:r>
    </w:p>
    <w:p w14:paraId="44D9BA07" w14:textId="77777777" w:rsidR="00F512CC" w:rsidRPr="00B17A98" w:rsidRDefault="009407FF" w:rsidP="00F512CC">
      <w:pPr>
        <w:spacing w:before="120"/>
        <w:ind w:firstLine="567"/>
        <w:jc w:val="both"/>
      </w:pPr>
      <w:r w:rsidRPr="00B17A98">
        <w:t>4</w:t>
      </w:r>
      <w:r w:rsidR="004408CA" w:rsidRPr="00B17A98">
        <w:t>8</w:t>
      </w:r>
      <w:r w:rsidRPr="00B17A98">
        <w:t xml:space="preserve">. </w:t>
      </w:r>
      <w:r w:rsidR="000D622C" w:rsidRPr="00B17A98">
        <w:t xml:space="preserve">Ліцензіат </w:t>
      </w:r>
      <w:r w:rsidR="00F512CC" w:rsidRPr="00B17A98">
        <w:t xml:space="preserve">може під час проведення будь-якої державної лотереї розіграти майно та/чи майнові права на суму, еквівалентну </w:t>
      </w:r>
      <w:r w:rsidR="00205205" w:rsidRPr="00B17A98">
        <w:t>призу (</w:t>
      </w:r>
      <w:r w:rsidR="00F512CC" w:rsidRPr="00B17A98">
        <w:t>виграшу</w:t>
      </w:r>
      <w:r w:rsidR="00205205" w:rsidRPr="00B17A98">
        <w:t>)</w:t>
      </w:r>
      <w:r w:rsidR="00F512CC" w:rsidRPr="00B17A98">
        <w:t xml:space="preserve"> відповідної призової категорії. Гравець, який виграв майно та/чи майнові права у будь-якій державній лотереї, що проводиться </w:t>
      </w:r>
      <w:r w:rsidR="000D622C" w:rsidRPr="00B17A98">
        <w:t>ліцензіатом</w:t>
      </w:r>
      <w:r w:rsidR="00F512CC" w:rsidRPr="00B17A98">
        <w:t xml:space="preserve">, має право отримати свій </w:t>
      </w:r>
      <w:r w:rsidR="00F827C8" w:rsidRPr="00B17A98">
        <w:t xml:space="preserve">приз </w:t>
      </w:r>
      <w:r w:rsidR="00F512CC" w:rsidRPr="00B17A98">
        <w:t>(</w:t>
      </w:r>
      <w:r w:rsidR="00F827C8" w:rsidRPr="00B17A98">
        <w:t>виграш</w:t>
      </w:r>
      <w:r w:rsidR="00F512CC" w:rsidRPr="00B17A98">
        <w:t>) відповідно до оприлюднених умов проведення державної лотереї, в якій він взяв участь.</w:t>
      </w:r>
    </w:p>
    <w:p w14:paraId="6FC26679" w14:textId="77777777" w:rsidR="00F512CC" w:rsidRPr="00B17A98" w:rsidRDefault="004408CA" w:rsidP="00F512CC">
      <w:pPr>
        <w:spacing w:before="120"/>
        <w:ind w:firstLine="567"/>
        <w:jc w:val="both"/>
      </w:pPr>
      <w:r w:rsidRPr="00B17A98">
        <w:t>49</w:t>
      </w:r>
      <w:r w:rsidR="009407FF" w:rsidRPr="00B17A98">
        <w:t xml:space="preserve">. </w:t>
      </w:r>
      <w:r w:rsidR="000D622C" w:rsidRPr="00B17A98">
        <w:t xml:space="preserve">Ліцензіат </w:t>
      </w:r>
      <w:r w:rsidR="00F512CC" w:rsidRPr="00B17A98">
        <w:t xml:space="preserve">має право спрямовувати на формування призового (виграшного) фонду державної лотереї або до окремої призової категорії (категорій) призового (виграшного) фонду, або до окремого </w:t>
      </w:r>
      <w:r w:rsidR="00F827C8" w:rsidRPr="00B17A98">
        <w:t xml:space="preserve">призу </w:t>
      </w:r>
      <w:r w:rsidR="00F512CC" w:rsidRPr="00B17A98">
        <w:t>(</w:t>
      </w:r>
      <w:r w:rsidR="00F827C8" w:rsidRPr="00B17A98">
        <w:t>виграшу</w:t>
      </w:r>
      <w:r w:rsidR="00F512CC" w:rsidRPr="00B17A98">
        <w:t xml:space="preserve">) в межах окремої призової категорії (категорій) призового (виграшного) фонду державної лотереї власні кошти, сума яких не може перевищувати 10 відсотків </w:t>
      </w:r>
      <w:r w:rsidRPr="00B17A98">
        <w:t>статут</w:t>
      </w:r>
      <w:r w:rsidR="00F512CC" w:rsidRPr="00B17A98">
        <w:t xml:space="preserve">ного капіталу </w:t>
      </w:r>
      <w:r w:rsidR="000D622C" w:rsidRPr="00B17A98">
        <w:t>ліцензіата</w:t>
      </w:r>
      <w:r w:rsidR="00F512CC" w:rsidRPr="00B17A98">
        <w:t xml:space="preserve">. Порядок відшкодування цих коштів за рахунок призового (виграшного) фонду, у тому числі за рахунок залишкового фонду державної лотереї, визначається наказом </w:t>
      </w:r>
      <w:r w:rsidR="000D622C" w:rsidRPr="00B17A98">
        <w:t>ліцензіата</w:t>
      </w:r>
      <w:r w:rsidR="00F512CC" w:rsidRPr="00B17A98">
        <w:t xml:space="preserve">. </w:t>
      </w:r>
    </w:p>
    <w:p w14:paraId="0FE21830" w14:textId="77777777" w:rsidR="00F512CC" w:rsidRPr="00B17A98" w:rsidRDefault="00F512CC" w:rsidP="00F512CC">
      <w:pPr>
        <w:spacing w:before="120"/>
        <w:ind w:firstLine="567"/>
        <w:jc w:val="both"/>
      </w:pPr>
      <w:r w:rsidRPr="00B17A98">
        <w:lastRenderedPageBreak/>
        <w:t xml:space="preserve">У разі припинення проведення державної лотереї кошти, майно, майнові чи немайнові права залишкового та резервного фондів цієї державної лотереї спрямовуються </w:t>
      </w:r>
      <w:r w:rsidR="000D622C" w:rsidRPr="00B17A98">
        <w:t xml:space="preserve">ліцензіатом </w:t>
      </w:r>
      <w:r w:rsidRPr="00B17A98">
        <w:t xml:space="preserve">на інші лотереї, які проводяться </w:t>
      </w:r>
      <w:r w:rsidR="000D622C" w:rsidRPr="00B17A98">
        <w:t>ліцензіатом</w:t>
      </w:r>
      <w:r w:rsidRPr="00B17A98">
        <w:t>.</w:t>
      </w:r>
    </w:p>
    <w:p w14:paraId="6FC69006" w14:textId="77777777" w:rsidR="00F512CC" w:rsidRPr="00B17A98" w:rsidRDefault="009407FF" w:rsidP="00F512CC">
      <w:pPr>
        <w:spacing w:before="120"/>
        <w:ind w:firstLine="567"/>
        <w:jc w:val="both"/>
      </w:pPr>
      <w:r w:rsidRPr="00B17A98">
        <w:t>5</w:t>
      </w:r>
      <w:r w:rsidR="004408CA" w:rsidRPr="00B17A98">
        <w:t>0</w:t>
      </w:r>
      <w:r w:rsidR="00F512CC" w:rsidRPr="00B17A98">
        <w:t xml:space="preserve">. Залишок резерву виплат на дату складання фінансової звітності має бути не меншим за величину, обчислену таким чином: </w:t>
      </w:r>
    </w:p>
    <w:p w14:paraId="2F9024ED" w14:textId="77777777" w:rsidR="00F512CC" w:rsidRPr="00B17A98" w:rsidRDefault="00F512CC" w:rsidP="00F512CC">
      <w:pPr>
        <w:spacing w:before="120"/>
        <w:ind w:firstLine="567"/>
        <w:jc w:val="both"/>
      </w:pPr>
      <w:r w:rsidRPr="00B17A98">
        <w:t xml:space="preserve">обсяг ставок, що прийняті від кожної проведеної державної лотереї за звітний період, множиться на відсоток (норматив відрахувань), передбачений умовами проведення державної лотереї для відрахувань до призового (виграшного) фонду від отриманих доходів; </w:t>
      </w:r>
    </w:p>
    <w:p w14:paraId="47E55D8E" w14:textId="77777777" w:rsidR="00F512CC" w:rsidRPr="00B17A98" w:rsidRDefault="00F512CC" w:rsidP="00F512CC">
      <w:pPr>
        <w:spacing w:before="120"/>
        <w:ind w:firstLine="567"/>
        <w:jc w:val="both"/>
      </w:pPr>
      <w:r w:rsidRPr="00B17A98">
        <w:t xml:space="preserve">одержані добутки додаються; </w:t>
      </w:r>
    </w:p>
    <w:p w14:paraId="4542F909" w14:textId="77777777" w:rsidR="00F512CC" w:rsidRPr="00B17A98" w:rsidRDefault="00F512CC" w:rsidP="00F512CC">
      <w:pPr>
        <w:spacing w:before="120"/>
        <w:ind w:firstLine="567"/>
        <w:jc w:val="both"/>
      </w:pPr>
      <w:r w:rsidRPr="00B17A98">
        <w:t xml:space="preserve">залишок резерву виплат на початок звітного періоду збільшується на суму одержаних добутків і зменшується на суму виплачених (виданих) гравцям протягом звітного періоду </w:t>
      </w:r>
      <w:r w:rsidR="007608D2" w:rsidRPr="00B17A98">
        <w:t>призів (</w:t>
      </w:r>
      <w:r w:rsidRPr="00B17A98">
        <w:t>виграшів</w:t>
      </w:r>
      <w:r w:rsidR="007608D2" w:rsidRPr="00B17A98">
        <w:t>)</w:t>
      </w:r>
      <w:r w:rsidRPr="00B17A98">
        <w:t xml:space="preserve"> у державній лотереї. </w:t>
      </w:r>
    </w:p>
    <w:p w14:paraId="3558B00D" w14:textId="77777777" w:rsidR="00F512CC" w:rsidRPr="00B17A98" w:rsidRDefault="009407FF" w:rsidP="00F512CC">
      <w:pPr>
        <w:spacing w:before="120"/>
        <w:ind w:firstLine="567"/>
        <w:jc w:val="both"/>
      </w:pPr>
      <w:r w:rsidRPr="00B17A98">
        <w:t>5</w:t>
      </w:r>
      <w:r w:rsidR="004408CA" w:rsidRPr="00B17A98">
        <w:t>1</w:t>
      </w:r>
      <w:r w:rsidR="00F512CC" w:rsidRPr="00B17A98">
        <w:t xml:space="preserve">. </w:t>
      </w:r>
      <w:r w:rsidR="000D622C" w:rsidRPr="00B17A98">
        <w:t>Ліцензіат</w:t>
      </w:r>
      <w:r w:rsidR="00F512CC" w:rsidRPr="00B17A98">
        <w:t xml:space="preserve"> повинен забезпечити розміщення резерву, що покриває суму </w:t>
      </w:r>
      <w:proofErr w:type="spellStart"/>
      <w:r w:rsidR="00F512CC" w:rsidRPr="00B17A98">
        <w:t>джек-поту</w:t>
      </w:r>
      <w:proofErr w:type="spellEnd"/>
      <w:r w:rsidR="00F512CC" w:rsidRPr="00B17A98">
        <w:t>, не забезпечену ставками у державній лотереї, на окремому небюджетному рахунку в Казначействі.</w:t>
      </w:r>
    </w:p>
    <w:p w14:paraId="2666BE23" w14:textId="77777777" w:rsidR="00F512CC" w:rsidRPr="00B17A98" w:rsidRDefault="00F512CC" w:rsidP="00F512CC">
      <w:pPr>
        <w:spacing w:before="120"/>
        <w:ind w:firstLine="567"/>
        <w:jc w:val="both"/>
      </w:pPr>
      <w:r w:rsidRPr="00B17A98">
        <w:t xml:space="preserve">Відповідальність за цільове використання коштів резерву виплат та резерву, що покриває суму </w:t>
      </w:r>
      <w:proofErr w:type="spellStart"/>
      <w:r w:rsidRPr="00B17A98">
        <w:t>джек-поту</w:t>
      </w:r>
      <w:proofErr w:type="spellEnd"/>
      <w:r w:rsidRPr="00B17A98">
        <w:t xml:space="preserve">, не забезпечену ставками у державній лотереї, тільки на виплати гравцям несе </w:t>
      </w:r>
      <w:r w:rsidR="009F0B75" w:rsidRPr="00B17A98">
        <w:t>ліцензіат</w:t>
      </w:r>
      <w:r w:rsidRPr="00B17A98">
        <w:t>.</w:t>
      </w:r>
    </w:p>
    <w:p w14:paraId="4E990F45" w14:textId="77777777" w:rsidR="004408CA" w:rsidRPr="00B17A98" w:rsidRDefault="004408CA" w:rsidP="00F512CC">
      <w:pPr>
        <w:spacing w:before="120"/>
        <w:ind w:firstLine="567"/>
        <w:jc w:val="both"/>
      </w:pPr>
      <w:r w:rsidRPr="00B17A98">
        <w:t>52. Ліцензіат</w:t>
      </w:r>
      <w:r w:rsidR="00481479" w:rsidRPr="00B17A98">
        <w:t>,</w:t>
      </w:r>
      <w:r w:rsidRPr="00B17A98">
        <w:t xml:space="preserve"> що є державним банком має відповідати економічним нормативам, встановленим Національним банком України щодо регулятивного капіталу банків. </w:t>
      </w:r>
    </w:p>
    <w:p w14:paraId="60EB99A3" w14:textId="77777777" w:rsidR="00F512CC" w:rsidRPr="00B17A98" w:rsidRDefault="009407FF" w:rsidP="00F512CC">
      <w:pPr>
        <w:spacing w:before="120"/>
        <w:ind w:firstLine="567"/>
        <w:jc w:val="both"/>
      </w:pPr>
      <w:r w:rsidRPr="00B17A98">
        <w:t>53</w:t>
      </w:r>
      <w:r w:rsidR="00F512CC" w:rsidRPr="00B17A98">
        <w:t xml:space="preserve">. </w:t>
      </w:r>
      <w:r w:rsidR="000D622C" w:rsidRPr="00B17A98">
        <w:t>Ліцензіат</w:t>
      </w:r>
      <w:r w:rsidR="009064FC" w:rsidRPr="00B17A98">
        <w:t>,</w:t>
      </w:r>
      <w:r w:rsidR="00F512CC" w:rsidRPr="00B17A98">
        <w:t xml:space="preserve"> </w:t>
      </w:r>
      <w:r w:rsidR="009064FC" w:rsidRPr="00B17A98">
        <w:t>що не є державним банком</w:t>
      </w:r>
      <w:r w:rsidR="00174F3E" w:rsidRPr="00B17A98">
        <w:t xml:space="preserve"> </w:t>
      </w:r>
      <w:r w:rsidR="00F512CC" w:rsidRPr="00B17A98">
        <w:t xml:space="preserve">повинен забезпечувати перевищення фактичного запасу платоспроможності над нормативним. </w:t>
      </w:r>
    </w:p>
    <w:p w14:paraId="4971FEAC" w14:textId="77777777" w:rsidR="00F512CC" w:rsidRPr="00B17A98" w:rsidRDefault="00F512CC" w:rsidP="00F512CC">
      <w:pPr>
        <w:spacing w:before="120"/>
        <w:ind w:firstLine="567"/>
        <w:jc w:val="both"/>
      </w:pPr>
      <w:r w:rsidRPr="00B17A98">
        <w:t xml:space="preserve">Фактичний запас платоспроможності (ФП) </w:t>
      </w:r>
      <w:r w:rsidR="000D622C" w:rsidRPr="00B17A98">
        <w:t>ліцензіата</w:t>
      </w:r>
      <w:r w:rsidRPr="00B17A98">
        <w:t xml:space="preserve"> розраховується шляхом вирахування із загальної суми активів </w:t>
      </w:r>
      <w:r w:rsidR="009F0B75" w:rsidRPr="00B17A98">
        <w:t>ліцензіат</w:t>
      </w:r>
      <w:r w:rsidRPr="00B17A98">
        <w:t>а сум нематеріальних активів незавершеного будівництва і суми заборгованості за банківськими кредитами:</w:t>
      </w:r>
    </w:p>
    <w:p w14:paraId="3543DB03" w14:textId="77777777" w:rsidR="00F512CC" w:rsidRPr="00B17A98" w:rsidRDefault="00F512CC" w:rsidP="00F512CC">
      <w:pPr>
        <w:spacing w:before="120"/>
        <w:ind w:firstLine="567"/>
        <w:jc w:val="both"/>
      </w:pPr>
      <w:r w:rsidRPr="00B17A98">
        <w:t xml:space="preserve">ФП = р. 1300 активу – р. 1000 активу – р. 1005 активу – р. 1510 пасиву – р. 1600 пасиву. </w:t>
      </w:r>
    </w:p>
    <w:p w14:paraId="0735C35B" w14:textId="77777777" w:rsidR="00F512CC" w:rsidRPr="00B17A98" w:rsidRDefault="00F512CC" w:rsidP="00F512CC">
      <w:pPr>
        <w:spacing w:before="120"/>
        <w:ind w:firstLine="567"/>
        <w:jc w:val="both"/>
      </w:pPr>
      <w:r w:rsidRPr="00B17A98">
        <w:t xml:space="preserve">Нормативний запас платоспроможності (НП) </w:t>
      </w:r>
      <w:r w:rsidR="000D622C" w:rsidRPr="00B17A98">
        <w:t>ліцензіата</w:t>
      </w:r>
      <w:r w:rsidRPr="00B17A98">
        <w:t xml:space="preserve"> приймається рівним залишку резерву виплат, розрахованому у порядку, установленому пункт</w:t>
      </w:r>
      <w:r w:rsidR="000D622C" w:rsidRPr="00B17A98">
        <w:t>ом</w:t>
      </w:r>
      <w:r w:rsidRPr="00B17A98">
        <w:t xml:space="preserve"> </w:t>
      </w:r>
      <w:r w:rsidR="000D622C" w:rsidRPr="00B17A98">
        <w:t>5</w:t>
      </w:r>
      <w:r w:rsidR="009064FC" w:rsidRPr="00B17A98">
        <w:t>0</w:t>
      </w:r>
      <w:r w:rsidRPr="00B17A98">
        <w:t xml:space="preserve"> ц</w:t>
      </w:r>
      <w:r w:rsidR="000D622C" w:rsidRPr="00B17A98">
        <w:t>их Ліцензійних умов</w:t>
      </w:r>
      <w:r w:rsidRPr="00B17A98">
        <w:t xml:space="preserve">. </w:t>
      </w:r>
    </w:p>
    <w:p w14:paraId="3494358D" w14:textId="77777777" w:rsidR="00F512CC" w:rsidRPr="00B17A98" w:rsidRDefault="009407FF" w:rsidP="00F512CC">
      <w:pPr>
        <w:spacing w:before="120"/>
        <w:ind w:firstLine="567"/>
        <w:jc w:val="both"/>
      </w:pPr>
      <w:r w:rsidRPr="00B17A98">
        <w:lastRenderedPageBreak/>
        <w:t>54</w:t>
      </w:r>
      <w:r w:rsidR="00F512CC" w:rsidRPr="00B17A98">
        <w:t xml:space="preserve">. </w:t>
      </w:r>
      <w:r w:rsidR="000D622C" w:rsidRPr="00B17A98">
        <w:t>Ліцензіат</w:t>
      </w:r>
      <w:r w:rsidR="00932DD8" w:rsidRPr="00B17A98">
        <w:t>,</w:t>
      </w:r>
      <w:r w:rsidR="00F512CC" w:rsidRPr="00B17A98">
        <w:t xml:space="preserve"> </w:t>
      </w:r>
      <w:r w:rsidR="00932DD8" w:rsidRPr="00B17A98">
        <w:t xml:space="preserve">що не є державним банком </w:t>
      </w:r>
      <w:r w:rsidR="00F512CC" w:rsidRPr="00B17A98">
        <w:t xml:space="preserve">повинен забезпечувати дотримання коефіцієнта абсолютної ліквідності. </w:t>
      </w:r>
    </w:p>
    <w:p w14:paraId="34D7449B" w14:textId="77777777" w:rsidR="00F512CC" w:rsidRPr="00B17A98" w:rsidRDefault="00F512CC" w:rsidP="00F512CC">
      <w:pPr>
        <w:spacing w:before="120"/>
        <w:ind w:firstLine="567"/>
        <w:jc w:val="both"/>
      </w:pPr>
      <w:r w:rsidRPr="00B17A98">
        <w:t>Коефіцієнт абсолютної ліквідності (КЛ) розраховується як відношення високоліквідних активів, до яких належать грошові кошти, їх еквіваленти та поточні фінансові інвестиції, до поточних (короткострокових) зобов'язань, що складаються з короткострокових кредитів і розрахунків з кредиторами:</w:t>
      </w:r>
    </w:p>
    <w:p w14:paraId="416FB4BE" w14:textId="77777777" w:rsidR="00F512CC" w:rsidRPr="00B17A98" w:rsidRDefault="00F512CC" w:rsidP="00F512CC">
      <w:pPr>
        <w:spacing w:before="120"/>
        <w:ind w:firstLine="567"/>
        <w:jc w:val="both"/>
      </w:pPr>
      <w:r w:rsidRPr="00B17A98">
        <w:t>КЛ = (р. 1160 активу + р. 1165 активу) / (розділ IІІ пасиву –                                       р. 1660 пасиву – р. 1665 пасиву).</w:t>
      </w:r>
    </w:p>
    <w:p w14:paraId="7575ACF8" w14:textId="77777777" w:rsidR="00F512CC" w:rsidRPr="00B17A98" w:rsidRDefault="00F512CC" w:rsidP="00F512CC">
      <w:pPr>
        <w:spacing w:before="120"/>
        <w:ind w:firstLine="567"/>
        <w:jc w:val="both"/>
      </w:pPr>
      <w:r w:rsidRPr="00B17A98">
        <w:t xml:space="preserve">Рівень коефіцієнта абсолютної ліквідності має бути не меншим за 0,2. </w:t>
      </w:r>
    </w:p>
    <w:p w14:paraId="3E799F07" w14:textId="77777777" w:rsidR="00F512CC" w:rsidRPr="00B17A98" w:rsidRDefault="00F512CC" w:rsidP="00F512CC">
      <w:pPr>
        <w:spacing w:before="120"/>
        <w:ind w:firstLine="567"/>
        <w:jc w:val="both"/>
      </w:pPr>
      <w:r w:rsidRPr="00B17A98">
        <w:t>Рівень коефіцієнта абсолютної ліквідності суб'єкта господарювання, який звернувся до Мінфіну із заявою про отримання ліцензії на провадження господарської діяльності з випуску та проведення лотерей, повинен бути не меншим за 0,2.</w:t>
      </w:r>
    </w:p>
    <w:p w14:paraId="5AD6AFF9" w14:textId="77777777" w:rsidR="00F512CC" w:rsidRPr="00B17A98" w:rsidRDefault="00F512CC" w:rsidP="00F512CC">
      <w:pPr>
        <w:spacing w:before="120"/>
        <w:ind w:firstLine="567"/>
        <w:jc w:val="both"/>
      </w:pPr>
      <w:r w:rsidRPr="00B17A98">
        <w:t>Рівень коефіцієнта абсолютної ліквідності суб'єкта господарювання визначається за звітний період, що передував звітному періоду, в якому такий суб'єкт господарювання звернувся до Мінфіну із заявою про отримання ліцензії.</w:t>
      </w:r>
    </w:p>
    <w:p w14:paraId="7929DAE4" w14:textId="77777777" w:rsidR="00F512CC" w:rsidRPr="00B17A98" w:rsidRDefault="009407FF" w:rsidP="00F512CC">
      <w:pPr>
        <w:spacing w:before="120"/>
        <w:ind w:firstLine="567"/>
        <w:jc w:val="both"/>
      </w:pPr>
      <w:r w:rsidRPr="00B17A98">
        <w:t>55</w:t>
      </w:r>
      <w:r w:rsidR="00F512CC" w:rsidRPr="00B17A98">
        <w:t xml:space="preserve">. </w:t>
      </w:r>
      <w:r w:rsidR="000D622C" w:rsidRPr="00B17A98">
        <w:t>Ліцензіат</w:t>
      </w:r>
      <w:r w:rsidR="00932DD8" w:rsidRPr="00B17A98">
        <w:t>,</w:t>
      </w:r>
      <w:r w:rsidR="00F512CC" w:rsidRPr="00B17A98">
        <w:t xml:space="preserve"> </w:t>
      </w:r>
      <w:r w:rsidR="00932DD8" w:rsidRPr="00B17A98">
        <w:t>що не є державним банком</w:t>
      </w:r>
      <w:r w:rsidR="00F512CC" w:rsidRPr="00B17A98">
        <w:t xml:space="preserve"> повинен забезпечувати дотримання коефіцієнта фінансової незалежності.</w:t>
      </w:r>
    </w:p>
    <w:p w14:paraId="55BF4B32" w14:textId="77777777" w:rsidR="00F512CC" w:rsidRPr="00B17A98" w:rsidRDefault="00F512CC" w:rsidP="00F512CC">
      <w:pPr>
        <w:spacing w:before="120"/>
        <w:ind w:firstLine="567"/>
        <w:jc w:val="both"/>
      </w:pPr>
      <w:r w:rsidRPr="00B17A98">
        <w:t>Коефіцієнт фінансової незалежності (КФН) розраховується як відношення суми за довгостроковими і поточними зобов'язаннями, цільовим фінансуванням та доходами майбутніх періодів до власного капіталу, за винятком резерву виплат:</w:t>
      </w:r>
    </w:p>
    <w:p w14:paraId="26B4AC6F" w14:textId="77777777" w:rsidR="00F512CC" w:rsidRPr="00B17A98" w:rsidRDefault="00F512CC" w:rsidP="00F512CC">
      <w:pPr>
        <w:spacing w:before="120"/>
        <w:ind w:firstLine="567"/>
        <w:jc w:val="both"/>
      </w:pPr>
      <w:r w:rsidRPr="00B17A98">
        <w:t>КФН = (розділ II пасиву – р. 1520 пасиву – р. 1540 пасиву – р. 1545 пасиву + розділ IІІ пасиву – р. 1660 пасиву) / (розділ I пасиву – р. 1540 пасиву – р. 1545 пасиву).</w:t>
      </w:r>
    </w:p>
    <w:p w14:paraId="7C47EE0B" w14:textId="77777777" w:rsidR="00F512CC" w:rsidRPr="00B17A98" w:rsidRDefault="00F512CC" w:rsidP="00F512CC">
      <w:pPr>
        <w:spacing w:before="120"/>
        <w:ind w:firstLine="567"/>
        <w:jc w:val="both"/>
      </w:pPr>
      <w:r w:rsidRPr="00B17A98">
        <w:t>Рівень коефіцієнта фінансової незалежності має бути не більшим за 1,0.</w:t>
      </w:r>
    </w:p>
    <w:p w14:paraId="6E842663" w14:textId="77777777" w:rsidR="00F512CC" w:rsidRPr="00B17A98" w:rsidRDefault="00F512CC" w:rsidP="00F512CC">
      <w:pPr>
        <w:spacing w:before="120"/>
        <w:ind w:firstLine="567"/>
        <w:jc w:val="both"/>
      </w:pPr>
      <w:r w:rsidRPr="00B17A98">
        <w:t>Рівень коефіцієнта фінансової незалежності суб'єкта господарювання, який звернувся до Мінфіну із заявою про отримання</w:t>
      </w:r>
      <w:r w:rsidRPr="00B17A98">
        <w:rPr>
          <w:b/>
        </w:rPr>
        <w:t xml:space="preserve"> </w:t>
      </w:r>
      <w:r w:rsidRPr="00B17A98">
        <w:t>ліцензії на провадження господарської діяльності з випуску та проведення лотерей, повинен бути не більшим за 1,0.</w:t>
      </w:r>
    </w:p>
    <w:p w14:paraId="5EC190AF" w14:textId="77777777" w:rsidR="00F512CC" w:rsidRPr="00B17A98" w:rsidRDefault="00F512CC" w:rsidP="00F512CC">
      <w:pPr>
        <w:spacing w:before="120"/>
        <w:ind w:firstLine="567"/>
        <w:jc w:val="both"/>
      </w:pPr>
      <w:r w:rsidRPr="00B17A98">
        <w:t xml:space="preserve">Рівень коефіцієнта фінансової незалежності суб'єкта господарювання визначається за звітний період, що передував звітному періоду, в якому такий </w:t>
      </w:r>
      <w:r w:rsidRPr="00B17A98">
        <w:lastRenderedPageBreak/>
        <w:t>суб'єкт господарювання звернувся до Мінфіну із заявою про отримання ліцензії.</w:t>
      </w:r>
    </w:p>
    <w:p w14:paraId="42D878FE" w14:textId="77777777" w:rsidR="00F512CC" w:rsidRPr="00B17A98" w:rsidRDefault="009407FF" w:rsidP="003555C4">
      <w:pPr>
        <w:ind w:firstLine="567"/>
        <w:jc w:val="both"/>
      </w:pPr>
      <w:r w:rsidRPr="00B17A98">
        <w:t>56</w:t>
      </w:r>
      <w:r w:rsidR="00F512CC" w:rsidRPr="00B17A98">
        <w:t xml:space="preserve">. У пунктах розповсюдження лотерейних білетів (інших засобів, які засвідчують участь у державній лотереї), у тому числі через мережу Інтернет, </w:t>
      </w:r>
      <w:r w:rsidR="000D622C" w:rsidRPr="00B17A98">
        <w:t xml:space="preserve">ліцензіат </w:t>
      </w:r>
      <w:r w:rsidR="00F512CC" w:rsidRPr="00B17A98">
        <w:t xml:space="preserve">зобов’язаний розмістити інформаційне повідомлення про заборону участі в державній лотереї фізичних осіб, які не досягли 18 років. </w:t>
      </w:r>
    </w:p>
    <w:p w14:paraId="05A685F0" w14:textId="77777777" w:rsidR="00F512CC" w:rsidRPr="00B17A98" w:rsidRDefault="009407FF" w:rsidP="00F512CC">
      <w:pPr>
        <w:spacing w:before="120"/>
        <w:ind w:firstLine="567"/>
        <w:jc w:val="both"/>
      </w:pPr>
      <w:r w:rsidRPr="00B17A98">
        <w:t xml:space="preserve">57. </w:t>
      </w:r>
      <w:r w:rsidR="00F512CC" w:rsidRPr="00B17A98">
        <w:t xml:space="preserve">Державна лотерея може проводитись як із застосуванням лотерейних білетів, так і з застосуванням інших засобів, які дозволяють засвідчити участь у державній лотереї або розмір </w:t>
      </w:r>
      <w:r w:rsidR="00D64528" w:rsidRPr="00B17A98">
        <w:t>призу (</w:t>
      </w:r>
      <w:r w:rsidR="00F512CC" w:rsidRPr="00B17A98">
        <w:t>виграшу</w:t>
      </w:r>
      <w:r w:rsidR="00D64528" w:rsidRPr="00B17A98">
        <w:t>)</w:t>
      </w:r>
      <w:r w:rsidR="00F512CC" w:rsidRPr="00B17A98">
        <w:t>, якщо вони передбачені умовами проведення державної лотереї, в тому числі через термінали електронної системи прийняття ставок.</w:t>
      </w:r>
    </w:p>
    <w:p w14:paraId="606CFD9C" w14:textId="77777777" w:rsidR="00F34A8B" w:rsidRPr="00B17A98" w:rsidRDefault="009407FF" w:rsidP="00F34A8B">
      <w:pPr>
        <w:spacing w:before="120"/>
        <w:ind w:firstLine="567"/>
        <w:jc w:val="both"/>
      </w:pPr>
      <w:r w:rsidRPr="00B17A98">
        <w:t xml:space="preserve">58. </w:t>
      </w:r>
      <w:r w:rsidR="00F34A8B" w:rsidRPr="00B17A98">
        <w:t xml:space="preserve">Електронна система прийняття ставок при проведенні державних лотерей через Інтернет повинна забезпечувати фіксацію та зберігання персональних даних гравців через Інтернет, електронних повідомлень, отриманих та відправлених гравцем, усієї інформації про прийняті ставки і виплачені </w:t>
      </w:r>
      <w:r w:rsidR="00F827C8" w:rsidRPr="00B17A98">
        <w:t xml:space="preserve">призи </w:t>
      </w:r>
      <w:r w:rsidR="00F34A8B" w:rsidRPr="00B17A98">
        <w:t>(</w:t>
      </w:r>
      <w:r w:rsidR="00F827C8" w:rsidRPr="00B17A98">
        <w:t>виграш</w:t>
      </w:r>
      <w:r w:rsidR="002A0318" w:rsidRPr="00B17A98">
        <w:t>і</w:t>
      </w:r>
      <w:r w:rsidR="00F34A8B" w:rsidRPr="00B17A98">
        <w:t>) та інші транзакції, пов’язані з рухом коштів, а також іншої інформації, що стосується проведення державних лотерей через Інтернет.</w:t>
      </w:r>
    </w:p>
    <w:p w14:paraId="504A3711" w14:textId="77777777" w:rsidR="00F34A8B" w:rsidRPr="00B17A98" w:rsidRDefault="000D622C" w:rsidP="00F34A8B">
      <w:pPr>
        <w:pStyle w:val="aa"/>
        <w:tabs>
          <w:tab w:val="left" w:pos="1134"/>
        </w:tabs>
        <w:spacing w:after="200" w:line="276" w:lineRule="auto"/>
        <w:rPr>
          <w:rFonts w:ascii="Times New Roman" w:hAnsi="Times New Roman"/>
          <w:sz w:val="28"/>
          <w:szCs w:val="28"/>
        </w:rPr>
      </w:pPr>
      <w:r w:rsidRPr="00B17A98">
        <w:rPr>
          <w:rFonts w:ascii="Times New Roman" w:hAnsi="Times New Roman"/>
          <w:sz w:val="28"/>
          <w:szCs w:val="28"/>
        </w:rPr>
        <w:t xml:space="preserve">Ліцензіат </w:t>
      </w:r>
      <w:r w:rsidR="00F34A8B" w:rsidRPr="00B17A98">
        <w:rPr>
          <w:rFonts w:ascii="Times New Roman" w:hAnsi="Times New Roman"/>
          <w:sz w:val="28"/>
          <w:szCs w:val="28"/>
        </w:rPr>
        <w:t>може проводити державні лотереї через мережу Інтернет лише після того, як він розмістить в мережі Інтернет власний веб-сайт</w:t>
      </w:r>
      <w:r w:rsidR="0090016F" w:rsidRPr="00B17A98">
        <w:rPr>
          <w:rFonts w:ascii="Times New Roman" w:hAnsi="Times New Roman"/>
          <w:sz w:val="28"/>
          <w:szCs w:val="28"/>
        </w:rPr>
        <w:t>,</w:t>
      </w:r>
      <w:r w:rsidR="00F34A8B" w:rsidRPr="00B17A98">
        <w:rPr>
          <w:rFonts w:ascii="Times New Roman" w:hAnsi="Times New Roman"/>
          <w:sz w:val="28"/>
          <w:szCs w:val="28"/>
        </w:rPr>
        <w:t xml:space="preserve"> для адресації якого буде використовуватися доменне ім’я другого рівня в доменній зоні .UA.</w:t>
      </w:r>
    </w:p>
    <w:p w14:paraId="4A2F6882" w14:textId="77777777" w:rsidR="00F34A8B" w:rsidRPr="00B17A98" w:rsidRDefault="00F34A8B" w:rsidP="00F34A8B">
      <w:pPr>
        <w:pStyle w:val="aa"/>
        <w:tabs>
          <w:tab w:val="left" w:pos="1134"/>
        </w:tabs>
        <w:spacing w:after="200" w:line="276" w:lineRule="auto"/>
        <w:rPr>
          <w:rFonts w:ascii="Times New Roman" w:hAnsi="Times New Roman"/>
          <w:sz w:val="28"/>
          <w:szCs w:val="28"/>
        </w:rPr>
      </w:pPr>
      <w:r w:rsidRPr="00B17A98">
        <w:rPr>
          <w:rFonts w:ascii="Times New Roman" w:hAnsi="Times New Roman"/>
          <w:sz w:val="28"/>
          <w:szCs w:val="28"/>
        </w:rPr>
        <w:t xml:space="preserve">Сервери, що використовуються </w:t>
      </w:r>
      <w:r w:rsidR="000D622C" w:rsidRPr="00B17A98">
        <w:rPr>
          <w:rFonts w:ascii="Times New Roman" w:hAnsi="Times New Roman"/>
          <w:sz w:val="28"/>
          <w:szCs w:val="28"/>
        </w:rPr>
        <w:t xml:space="preserve">ліцензіатом </w:t>
      </w:r>
      <w:r w:rsidRPr="00B17A98">
        <w:rPr>
          <w:rFonts w:ascii="Times New Roman" w:hAnsi="Times New Roman"/>
          <w:sz w:val="28"/>
          <w:szCs w:val="28"/>
        </w:rPr>
        <w:t xml:space="preserve">для проведення державних лотерей через мережу Інтернет, мають знаходитись на території України. </w:t>
      </w:r>
    </w:p>
    <w:p w14:paraId="17C91B32" w14:textId="77777777" w:rsidR="00F34A8B" w:rsidRPr="00B17A98" w:rsidRDefault="000D622C" w:rsidP="00F34A8B">
      <w:pPr>
        <w:pStyle w:val="aa"/>
        <w:tabs>
          <w:tab w:val="left" w:pos="1134"/>
        </w:tabs>
        <w:spacing w:after="200" w:line="276" w:lineRule="auto"/>
        <w:rPr>
          <w:rFonts w:ascii="Calibri" w:hAnsi="Calibri"/>
          <w:sz w:val="28"/>
          <w:szCs w:val="28"/>
        </w:rPr>
      </w:pPr>
      <w:r w:rsidRPr="00B17A98">
        <w:rPr>
          <w:rFonts w:ascii="Times New Roman" w:hAnsi="Times New Roman"/>
          <w:sz w:val="28"/>
          <w:szCs w:val="28"/>
        </w:rPr>
        <w:t>Ліцензіат</w:t>
      </w:r>
      <w:r w:rsidR="00F34A8B" w:rsidRPr="00B17A98">
        <w:rPr>
          <w:rFonts w:ascii="Times New Roman" w:hAnsi="Times New Roman"/>
          <w:sz w:val="28"/>
          <w:szCs w:val="28"/>
        </w:rPr>
        <w:t xml:space="preserve"> через мережу Інтернет зобов’язується надавати доступ пристроям та/або іншим технічним засобам гравців (в тому числі у разі використання будь-яких мобільних додатків та/або іншого програмного забезпечення) виключно до належних йому </w:t>
      </w:r>
      <w:r w:rsidR="008A79FD" w:rsidRPr="00B17A98">
        <w:rPr>
          <w:rFonts w:ascii="Times New Roman" w:hAnsi="Times New Roman"/>
          <w:sz w:val="28"/>
          <w:szCs w:val="28"/>
        </w:rPr>
        <w:t>на праві власності або користування серверів</w:t>
      </w:r>
      <w:r w:rsidR="00F34A8B" w:rsidRPr="00B17A98">
        <w:rPr>
          <w:rFonts w:ascii="Times New Roman" w:hAnsi="Times New Roman"/>
          <w:sz w:val="28"/>
          <w:szCs w:val="28"/>
        </w:rPr>
        <w:t>.</w:t>
      </w:r>
      <w:r w:rsidR="00F34A8B" w:rsidRPr="00B17A98">
        <w:rPr>
          <w:sz w:val="28"/>
          <w:szCs w:val="28"/>
        </w:rPr>
        <w:t xml:space="preserve"> </w:t>
      </w:r>
    </w:p>
    <w:p w14:paraId="19250A15" w14:textId="77777777" w:rsidR="00F34A8B" w:rsidRPr="00B17A98" w:rsidRDefault="00F34A8B" w:rsidP="00F34A8B">
      <w:pPr>
        <w:pStyle w:val="aa"/>
        <w:tabs>
          <w:tab w:val="left" w:pos="1134"/>
        </w:tabs>
        <w:spacing w:after="200" w:line="276" w:lineRule="auto"/>
        <w:rPr>
          <w:rFonts w:ascii="Times New Roman" w:hAnsi="Times New Roman"/>
          <w:sz w:val="28"/>
          <w:szCs w:val="28"/>
        </w:rPr>
      </w:pPr>
      <w:r w:rsidRPr="00B17A98">
        <w:rPr>
          <w:rFonts w:ascii="Times New Roman" w:hAnsi="Times New Roman"/>
          <w:sz w:val="28"/>
          <w:szCs w:val="28"/>
        </w:rPr>
        <w:t>Прийняття ставок державн</w:t>
      </w:r>
      <w:r w:rsidR="0090016F" w:rsidRPr="00B17A98">
        <w:rPr>
          <w:rFonts w:ascii="Times New Roman" w:hAnsi="Times New Roman"/>
          <w:sz w:val="28"/>
          <w:szCs w:val="28"/>
        </w:rPr>
        <w:t>ої</w:t>
      </w:r>
      <w:r w:rsidRPr="00B17A98">
        <w:rPr>
          <w:rFonts w:ascii="Times New Roman" w:hAnsi="Times New Roman"/>
          <w:sz w:val="28"/>
          <w:szCs w:val="28"/>
        </w:rPr>
        <w:t xml:space="preserve"> лотере</w:t>
      </w:r>
      <w:r w:rsidR="0090016F" w:rsidRPr="00B17A98">
        <w:rPr>
          <w:rFonts w:ascii="Times New Roman" w:hAnsi="Times New Roman"/>
          <w:sz w:val="28"/>
          <w:szCs w:val="28"/>
        </w:rPr>
        <w:t>ї</w:t>
      </w:r>
      <w:r w:rsidR="003022DD" w:rsidRPr="00B17A98">
        <w:rPr>
          <w:rFonts w:ascii="Times New Roman" w:hAnsi="Times New Roman"/>
          <w:sz w:val="28"/>
          <w:szCs w:val="28"/>
        </w:rPr>
        <w:t>,</w:t>
      </w:r>
      <w:r w:rsidR="003544A0" w:rsidRPr="00B17A98">
        <w:rPr>
          <w:rFonts w:ascii="Times New Roman" w:hAnsi="Times New Roman"/>
          <w:bCs/>
          <w:kern w:val="32"/>
          <w:sz w:val="28"/>
          <w:szCs w:val="28"/>
        </w:rPr>
        <w:t xml:space="preserve"> яка проводиться </w:t>
      </w:r>
      <w:r w:rsidR="003544A0" w:rsidRPr="00B17A98">
        <w:rPr>
          <w:rFonts w:ascii="Times New Roman" w:hAnsi="Times New Roman"/>
          <w:sz w:val="28"/>
          <w:szCs w:val="28"/>
          <w:shd w:val="clear" w:color="auto" w:fill="FFFFFF"/>
        </w:rPr>
        <w:t>через мережу Інтернет</w:t>
      </w:r>
      <w:r w:rsidR="00FF49CE" w:rsidRPr="00B17A98">
        <w:rPr>
          <w:rFonts w:ascii="Times New Roman" w:hAnsi="Times New Roman"/>
          <w:sz w:val="28"/>
          <w:szCs w:val="28"/>
          <w:shd w:val="clear" w:color="auto" w:fill="FFFFFF"/>
        </w:rPr>
        <w:t>,</w:t>
      </w:r>
      <w:r w:rsidRPr="00B17A98">
        <w:rPr>
          <w:rFonts w:ascii="Times New Roman" w:hAnsi="Times New Roman"/>
          <w:sz w:val="28"/>
          <w:szCs w:val="28"/>
        </w:rPr>
        <w:t xml:space="preserve"> здійснюється після </w:t>
      </w:r>
      <w:r w:rsidR="008A79FD" w:rsidRPr="00B17A98">
        <w:rPr>
          <w:rFonts w:ascii="Times New Roman" w:hAnsi="Times New Roman"/>
          <w:sz w:val="28"/>
          <w:szCs w:val="28"/>
        </w:rPr>
        <w:t xml:space="preserve">підтвердження гравцем досягнення 18 років, виплата </w:t>
      </w:r>
      <w:r w:rsidR="00E65613" w:rsidRPr="00B17A98">
        <w:rPr>
          <w:rFonts w:ascii="Times New Roman" w:hAnsi="Times New Roman"/>
          <w:sz w:val="28"/>
          <w:szCs w:val="28"/>
        </w:rPr>
        <w:t>призів (</w:t>
      </w:r>
      <w:r w:rsidR="008A79FD" w:rsidRPr="00B17A98">
        <w:rPr>
          <w:rFonts w:ascii="Times New Roman" w:hAnsi="Times New Roman"/>
          <w:sz w:val="28"/>
          <w:szCs w:val="28"/>
        </w:rPr>
        <w:t>виграшів</w:t>
      </w:r>
      <w:r w:rsidR="00E65613" w:rsidRPr="00B17A98">
        <w:rPr>
          <w:rFonts w:ascii="Times New Roman" w:hAnsi="Times New Roman"/>
          <w:sz w:val="28"/>
          <w:szCs w:val="28"/>
        </w:rPr>
        <w:t>)</w:t>
      </w:r>
      <w:r w:rsidR="008A79FD" w:rsidRPr="00B17A98">
        <w:rPr>
          <w:rFonts w:ascii="Times New Roman" w:hAnsi="Times New Roman"/>
          <w:sz w:val="28"/>
          <w:szCs w:val="28"/>
        </w:rPr>
        <w:t xml:space="preserve"> здійснюється після проходження процедури ідентифікації особи. Гравець створює власний рахунок на інтернет</w:t>
      </w:r>
      <w:r w:rsidR="00FF49CE" w:rsidRPr="00B17A98">
        <w:rPr>
          <w:rFonts w:ascii="Times New Roman" w:hAnsi="Times New Roman"/>
          <w:sz w:val="28"/>
          <w:szCs w:val="28"/>
        </w:rPr>
        <w:t>-</w:t>
      </w:r>
      <w:r w:rsidR="008A79FD" w:rsidRPr="00B17A98">
        <w:rPr>
          <w:rFonts w:ascii="Times New Roman" w:hAnsi="Times New Roman"/>
          <w:sz w:val="28"/>
          <w:szCs w:val="28"/>
        </w:rPr>
        <w:t xml:space="preserve">ресурсі </w:t>
      </w:r>
      <w:r w:rsidR="003532CC" w:rsidRPr="00B17A98">
        <w:rPr>
          <w:rFonts w:ascii="Times New Roman" w:hAnsi="Times New Roman"/>
          <w:sz w:val="28"/>
          <w:szCs w:val="28"/>
        </w:rPr>
        <w:t>ліцензіата</w:t>
      </w:r>
      <w:r w:rsidR="008A79FD" w:rsidRPr="00B17A98">
        <w:rPr>
          <w:rFonts w:ascii="Times New Roman" w:hAnsi="Times New Roman"/>
          <w:sz w:val="28"/>
          <w:szCs w:val="28"/>
        </w:rPr>
        <w:t>.</w:t>
      </w:r>
    </w:p>
    <w:p w14:paraId="3D0094F5" w14:textId="77777777" w:rsidR="00F34A8B" w:rsidRPr="00B17A98" w:rsidRDefault="00744677" w:rsidP="00F34A8B">
      <w:pPr>
        <w:pStyle w:val="aa"/>
        <w:tabs>
          <w:tab w:val="left" w:pos="1134"/>
        </w:tabs>
        <w:spacing w:after="200" w:line="276" w:lineRule="auto"/>
        <w:rPr>
          <w:rFonts w:ascii="Times New Roman" w:hAnsi="Times New Roman"/>
          <w:sz w:val="24"/>
          <w:szCs w:val="24"/>
          <w:shd w:val="clear" w:color="auto" w:fill="FFFFFF"/>
        </w:rPr>
      </w:pPr>
      <w:r w:rsidRPr="00B17A98">
        <w:rPr>
          <w:rFonts w:ascii="Times New Roman" w:hAnsi="Times New Roman"/>
          <w:sz w:val="28"/>
          <w:szCs w:val="28"/>
          <w:shd w:val="clear" w:color="auto" w:fill="FFFFFF"/>
        </w:rPr>
        <w:t xml:space="preserve">Оплата ставок </w:t>
      </w:r>
      <w:r w:rsidR="00F34A8B" w:rsidRPr="00B17A98">
        <w:rPr>
          <w:rFonts w:ascii="Times New Roman" w:hAnsi="Times New Roman"/>
          <w:bCs/>
          <w:kern w:val="32"/>
          <w:sz w:val="28"/>
          <w:szCs w:val="28"/>
        </w:rPr>
        <w:t>державн</w:t>
      </w:r>
      <w:r w:rsidR="00FF49CE" w:rsidRPr="00B17A98">
        <w:rPr>
          <w:rFonts w:ascii="Times New Roman" w:hAnsi="Times New Roman"/>
          <w:bCs/>
          <w:kern w:val="32"/>
          <w:sz w:val="28"/>
          <w:szCs w:val="28"/>
        </w:rPr>
        <w:t>ої</w:t>
      </w:r>
      <w:r w:rsidR="00F34A8B" w:rsidRPr="00B17A98">
        <w:rPr>
          <w:rFonts w:ascii="Times New Roman" w:hAnsi="Times New Roman"/>
          <w:bCs/>
          <w:kern w:val="32"/>
          <w:sz w:val="28"/>
          <w:szCs w:val="28"/>
        </w:rPr>
        <w:t xml:space="preserve"> лотере</w:t>
      </w:r>
      <w:r w:rsidR="00FF49CE" w:rsidRPr="00B17A98">
        <w:rPr>
          <w:rFonts w:ascii="Times New Roman" w:hAnsi="Times New Roman"/>
          <w:bCs/>
          <w:kern w:val="32"/>
          <w:sz w:val="28"/>
          <w:szCs w:val="28"/>
        </w:rPr>
        <w:t>ї</w:t>
      </w:r>
      <w:r w:rsidR="003544A0" w:rsidRPr="00B17A98">
        <w:rPr>
          <w:rFonts w:ascii="Times New Roman" w:hAnsi="Times New Roman"/>
          <w:bCs/>
          <w:kern w:val="32"/>
          <w:sz w:val="28"/>
          <w:szCs w:val="28"/>
        </w:rPr>
        <w:t>, яка проводиться</w:t>
      </w:r>
      <w:r w:rsidR="00F34A8B" w:rsidRPr="00B17A98">
        <w:rPr>
          <w:rFonts w:ascii="Times New Roman" w:hAnsi="Times New Roman"/>
          <w:bCs/>
          <w:kern w:val="32"/>
          <w:sz w:val="28"/>
          <w:szCs w:val="28"/>
        </w:rPr>
        <w:t xml:space="preserve"> </w:t>
      </w:r>
      <w:r w:rsidR="00F34A8B" w:rsidRPr="00B17A98">
        <w:rPr>
          <w:rFonts w:ascii="Times New Roman" w:hAnsi="Times New Roman"/>
          <w:sz w:val="28"/>
          <w:szCs w:val="28"/>
          <w:shd w:val="clear" w:color="auto" w:fill="FFFFFF"/>
        </w:rPr>
        <w:t>через мережу Інтернет</w:t>
      </w:r>
      <w:r w:rsidR="00FF49CE" w:rsidRPr="00B17A98">
        <w:rPr>
          <w:rFonts w:ascii="Times New Roman" w:hAnsi="Times New Roman"/>
          <w:sz w:val="28"/>
          <w:szCs w:val="28"/>
          <w:shd w:val="clear" w:color="auto" w:fill="FFFFFF"/>
        </w:rPr>
        <w:t>,</w:t>
      </w:r>
      <w:r w:rsidR="00F34A8B" w:rsidRPr="00B17A98">
        <w:rPr>
          <w:rFonts w:ascii="Times New Roman" w:hAnsi="Times New Roman"/>
          <w:sz w:val="28"/>
          <w:szCs w:val="28"/>
          <w:shd w:val="clear" w:color="auto" w:fill="FFFFFF"/>
        </w:rPr>
        <w:t xml:space="preserve"> здійснюється </w:t>
      </w:r>
      <w:r w:rsidR="008A79FD" w:rsidRPr="00B17A98">
        <w:rPr>
          <w:rFonts w:ascii="Times New Roman" w:hAnsi="Times New Roman"/>
          <w:sz w:val="28"/>
          <w:szCs w:val="28"/>
          <w:shd w:val="clear" w:color="auto" w:fill="FFFFFF"/>
        </w:rPr>
        <w:t xml:space="preserve">у безготівковій </w:t>
      </w:r>
      <w:r w:rsidR="003544A0" w:rsidRPr="00B17A98">
        <w:rPr>
          <w:rFonts w:ascii="Times New Roman" w:hAnsi="Times New Roman"/>
          <w:sz w:val="28"/>
          <w:szCs w:val="28"/>
          <w:shd w:val="clear" w:color="auto" w:fill="FFFFFF"/>
        </w:rPr>
        <w:t xml:space="preserve">або у готівковій </w:t>
      </w:r>
      <w:r w:rsidR="008A79FD" w:rsidRPr="00B17A98">
        <w:rPr>
          <w:rFonts w:ascii="Times New Roman" w:hAnsi="Times New Roman"/>
          <w:sz w:val="28"/>
          <w:szCs w:val="28"/>
          <w:shd w:val="clear" w:color="auto" w:fill="FFFFFF"/>
        </w:rPr>
        <w:t>формі через кас</w:t>
      </w:r>
      <w:r w:rsidR="003532CC" w:rsidRPr="00B17A98">
        <w:rPr>
          <w:rFonts w:ascii="Times New Roman" w:hAnsi="Times New Roman"/>
          <w:sz w:val="28"/>
          <w:szCs w:val="28"/>
          <w:shd w:val="clear" w:color="auto" w:fill="FFFFFF"/>
        </w:rPr>
        <w:t>и</w:t>
      </w:r>
      <w:r w:rsidR="008A79FD" w:rsidRPr="00B17A98">
        <w:rPr>
          <w:rFonts w:ascii="Times New Roman" w:hAnsi="Times New Roman"/>
          <w:sz w:val="28"/>
          <w:szCs w:val="28"/>
          <w:shd w:val="clear" w:color="auto" w:fill="FFFFFF"/>
        </w:rPr>
        <w:t xml:space="preserve"> або пункти розповсюдження лотерей </w:t>
      </w:r>
      <w:r w:rsidR="003532CC" w:rsidRPr="00B17A98">
        <w:rPr>
          <w:rFonts w:ascii="Times New Roman" w:hAnsi="Times New Roman"/>
          <w:sz w:val="28"/>
          <w:szCs w:val="28"/>
          <w:shd w:val="clear" w:color="auto" w:fill="FFFFFF"/>
        </w:rPr>
        <w:t>ліцензіата</w:t>
      </w:r>
      <w:r w:rsidR="003544A0" w:rsidRPr="00B17A98">
        <w:rPr>
          <w:rFonts w:ascii="Times New Roman" w:hAnsi="Times New Roman"/>
          <w:sz w:val="28"/>
          <w:szCs w:val="28"/>
          <w:shd w:val="clear" w:color="auto" w:fill="FFFFFF"/>
        </w:rPr>
        <w:t xml:space="preserve"> чи </w:t>
      </w:r>
      <w:r w:rsidR="008A79FD" w:rsidRPr="00B17A98">
        <w:rPr>
          <w:rFonts w:ascii="Times New Roman" w:hAnsi="Times New Roman"/>
          <w:sz w:val="28"/>
          <w:szCs w:val="28"/>
          <w:shd w:val="clear" w:color="auto" w:fill="FFFFFF"/>
        </w:rPr>
        <w:t>розповсюджувачів</w:t>
      </w:r>
      <w:r w:rsidR="003544A0" w:rsidRPr="00B17A98">
        <w:rPr>
          <w:rFonts w:ascii="Times New Roman" w:hAnsi="Times New Roman"/>
          <w:sz w:val="28"/>
          <w:szCs w:val="28"/>
          <w:shd w:val="clear" w:color="auto" w:fill="FFFFFF"/>
        </w:rPr>
        <w:t xml:space="preserve"> лотерей</w:t>
      </w:r>
      <w:r w:rsidR="008A79FD" w:rsidRPr="00B17A98">
        <w:rPr>
          <w:rFonts w:ascii="Times New Roman" w:hAnsi="Times New Roman"/>
          <w:sz w:val="24"/>
          <w:szCs w:val="24"/>
          <w:shd w:val="clear" w:color="auto" w:fill="FFFFFF"/>
        </w:rPr>
        <w:t>.</w:t>
      </w:r>
    </w:p>
    <w:p w14:paraId="5A5F3FDD" w14:textId="77777777" w:rsidR="003544A0" w:rsidRPr="00B17A98" w:rsidRDefault="003544A0" w:rsidP="00744677">
      <w:pPr>
        <w:pStyle w:val="aa"/>
        <w:tabs>
          <w:tab w:val="left" w:pos="1134"/>
        </w:tabs>
        <w:spacing w:after="200" w:line="276" w:lineRule="auto"/>
        <w:rPr>
          <w:rFonts w:ascii="Times New Roman" w:hAnsi="Times New Roman"/>
          <w:sz w:val="28"/>
          <w:szCs w:val="28"/>
          <w:shd w:val="clear" w:color="auto" w:fill="FFFFFF"/>
        </w:rPr>
      </w:pPr>
      <w:r w:rsidRPr="00B17A98">
        <w:rPr>
          <w:rFonts w:ascii="Times New Roman" w:hAnsi="Times New Roman"/>
          <w:sz w:val="28"/>
          <w:szCs w:val="28"/>
          <w:shd w:val="clear" w:color="auto" w:fill="FFFFFF"/>
        </w:rPr>
        <w:lastRenderedPageBreak/>
        <w:t xml:space="preserve">Виплата </w:t>
      </w:r>
      <w:r w:rsidR="002A0318" w:rsidRPr="00B17A98">
        <w:rPr>
          <w:rFonts w:ascii="Times New Roman" w:hAnsi="Times New Roman"/>
          <w:sz w:val="28"/>
          <w:szCs w:val="28"/>
          <w:shd w:val="clear" w:color="auto" w:fill="FFFFFF"/>
        </w:rPr>
        <w:t xml:space="preserve">призів </w:t>
      </w:r>
      <w:r w:rsidRPr="00B17A98">
        <w:rPr>
          <w:rFonts w:ascii="Times New Roman" w:hAnsi="Times New Roman"/>
          <w:sz w:val="28"/>
          <w:szCs w:val="28"/>
          <w:shd w:val="clear" w:color="auto" w:fill="FFFFFF"/>
        </w:rPr>
        <w:t>(</w:t>
      </w:r>
      <w:r w:rsidR="002A0318" w:rsidRPr="00B17A98">
        <w:rPr>
          <w:rFonts w:ascii="Times New Roman" w:hAnsi="Times New Roman"/>
          <w:sz w:val="28"/>
          <w:szCs w:val="28"/>
          <w:shd w:val="clear" w:color="auto" w:fill="FFFFFF"/>
        </w:rPr>
        <w:t>виграшів</w:t>
      </w:r>
      <w:r w:rsidRPr="00B17A98">
        <w:rPr>
          <w:rFonts w:ascii="Times New Roman" w:hAnsi="Times New Roman"/>
          <w:sz w:val="28"/>
          <w:szCs w:val="28"/>
          <w:shd w:val="clear" w:color="auto" w:fill="FFFFFF"/>
        </w:rPr>
        <w:t>) гравцям та п</w:t>
      </w:r>
      <w:r w:rsidR="00744677" w:rsidRPr="00B17A98">
        <w:rPr>
          <w:rFonts w:ascii="Times New Roman" w:hAnsi="Times New Roman"/>
          <w:bCs/>
          <w:kern w:val="32"/>
          <w:sz w:val="28"/>
          <w:szCs w:val="28"/>
        </w:rPr>
        <w:t>овернення коштів, внесених гравцями для участі в державній лотереї</w:t>
      </w:r>
      <w:r w:rsidRPr="00B17A98">
        <w:rPr>
          <w:rFonts w:ascii="Times New Roman" w:hAnsi="Times New Roman"/>
          <w:bCs/>
          <w:kern w:val="32"/>
          <w:sz w:val="28"/>
          <w:szCs w:val="28"/>
        </w:rPr>
        <w:t xml:space="preserve">, яка проводиться </w:t>
      </w:r>
      <w:r w:rsidRPr="00B17A98">
        <w:rPr>
          <w:rFonts w:ascii="Times New Roman" w:hAnsi="Times New Roman"/>
          <w:sz w:val="28"/>
          <w:szCs w:val="28"/>
          <w:shd w:val="clear" w:color="auto" w:fill="FFFFFF"/>
        </w:rPr>
        <w:t>через мережу Інтернет</w:t>
      </w:r>
      <w:r w:rsidR="00D27D42" w:rsidRPr="00B17A98">
        <w:rPr>
          <w:rFonts w:ascii="Times New Roman" w:hAnsi="Times New Roman"/>
          <w:sz w:val="28"/>
          <w:szCs w:val="28"/>
          <w:shd w:val="clear" w:color="auto" w:fill="FFFFFF"/>
        </w:rPr>
        <w:t>,</w:t>
      </w:r>
      <w:r w:rsidR="00744677" w:rsidRPr="00B17A98">
        <w:rPr>
          <w:rFonts w:ascii="Times New Roman" w:hAnsi="Times New Roman"/>
          <w:bCs/>
          <w:kern w:val="32"/>
          <w:sz w:val="28"/>
          <w:szCs w:val="28"/>
        </w:rPr>
        <w:t xml:space="preserve"> </w:t>
      </w:r>
      <w:r w:rsidR="00744677" w:rsidRPr="00B17A98">
        <w:rPr>
          <w:rFonts w:ascii="Times New Roman" w:hAnsi="Times New Roman"/>
          <w:sz w:val="28"/>
          <w:szCs w:val="28"/>
          <w:shd w:val="clear" w:color="auto" w:fill="FFFFFF"/>
        </w:rPr>
        <w:t xml:space="preserve">здійснюється </w:t>
      </w:r>
      <w:r w:rsidRPr="00B17A98">
        <w:rPr>
          <w:rFonts w:ascii="Times New Roman" w:hAnsi="Times New Roman"/>
          <w:sz w:val="28"/>
          <w:szCs w:val="28"/>
          <w:shd w:val="clear" w:color="auto" w:fill="FFFFFF"/>
        </w:rPr>
        <w:t xml:space="preserve">виключно </w:t>
      </w:r>
      <w:r w:rsidR="00744677" w:rsidRPr="00B17A98">
        <w:rPr>
          <w:rFonts w:ascii="Times New Roman" w:hAnsi="Times New Roman"/>
          <w:sz w:val="28"/>
          <w:szCs w:val="28"/>
          <w:shd w:val="clear" w:color="auto" w:fill="FFFFFF"/>
        </w:rPr>
        <w:t xml:space="preserve">у безготівковій формі </w:t>
      </w:r>
      <w:r w:rsidRPr="00B17A98">
        <w:rPr>
          <w:rFonts w:ascii="Times New Roman" w:hAnsi="Times New Roman"/>
          <w:sz w:val="28"/>
          <w:szCs w:val="28"/>
          <w:shd w:val="clear" w:color="auto" w:fill="FFFFFF"/>
        </w:rPr>
        <w:t xml:space="preserve">на банківський </w:t>
      </w:r>
      <w:r w:rsidR="003C1992" w:rsidRPr="00B17A98">
        <w:rPr>
          <w:rFonts w:ascii="Times New Roman" w:hAnsi="Times New Roman"/>
          <w:sz w:val="28"/>
          <w:szCs w:val="28"/>
          <w:shd w:val="clear" w:color="auto" w:fill="FFFFFF"/>
        </w:rPr>
        <w:t xml:space="preserve">рахунок </w:t>
      </w:r>
      <w:r w:rsidR="00674C1A" w:rsidRPr="00B17A98">
        <w:rPr>
          <w:rFonts w:ascii="Times New Roman" w:hAnsi="Times New Roman"/>
          <w:sz w:val="28"/>
          <w:szCs w:val="28"/>
          <w:shd w:val="clear" w:color="auto" w:fill="FFFFFF"/>
        </w:rPr>
        <w:t xml:space="preserve">за </w:t>
      </w:r>
      <w:r w:rsidRPr="00B17A98">
        <w:rPr>
          <w:rFonts w:ascii="Times New Roman" w:hAnsi="Times New Roman"/>
          <w:sz w:val="28"/>
          <w:szCs w:val="28"/>
          <w:shd w:val="clear" w:color="auto" w:fill="FFFFFF"/>
        </w:rPr>
        <w:t>рахунок</w:t>
      </w:r>
      <w:r w:rsidR="00674C1A" w:rsidRPr="00B17A98">
        <w:rPr>
          <w:rFonts w:ascii="Times New Roman" w:hAnsi="Times New Roman"/>
          <w:sz w:val="28"/>
          <w:szCs w:val="28"/>
          <w:shd w:val="clear" w:color="auto" w:fill="FFFFFF"/>
        </w:rPr>
        <w:t xml:space="preserve"> суми призу</w:t>
      </w:r>
      <w:r w:rsidRPr="00B17A98">
        <w:rPr>
          <w:rFonts w:ascii="Times New Roman" w:hAnsi="Times New Roman"/>
          <w:sz w:val="28"/>
          <w:szCs w:val="28"/>
          <w:shd w:val="clear" w:color="auto" w:fill="FFFFFF"/>
        </w:rPr>
        <w:t>.</w:t>
      </w:r>
    </w:p>
    <w:p w14:paraId="1321D85B" w14:textId="77777777" w:rsidR="00544C84" w:rsidRPr="00B17A98" w:rsidRDefault="00544C84" w:rsidP="00744677">
      <w:pPr>
        <w:pStyle w:val="aa"/>
        <w:tabs>
          <w:tab w:val="left" w:pos="1134"/>
        </w:tabs>
        <w:spacing w:after="200" w:line="276" w:lineRule="auto"/>
        <w:rPr>
          <w:rFonts w:ascii="Times New Roman" w:hAnsi="Times New Roman"/>
          <w:sz w:val="28"/>
          <w:szCs w:val="28"/>
          <w:shd w:val="clear" w:color="auto" w:fill="FFFFFF"/>
        </w:rPr>
      </w:pPr>
      <w:r w:rsidRPr="00B17A98">
        <w:rPr>
          <w:rFonts w:ascii="Times New Roman" w:hAnsi="Times New Roman"/>
          <w:sz w:val="28"/>
          <w:szCs w:val="28"/>
        </w:rPr>
        <w:t>Ліцензіат повинен привести власний веб-сайт та його роботу по проведенню державних лотерей через Інтернет що вже діяв  до моменту набрання чинності цими Ліцензійними умовами  у відповідність із цими Ліцензійними умовами протягом шести місяців з моменту отримання повідомлення про прийняття рішення про видачу ліцензії на провадження господарської діяльності з випуску та проведення лотерей.</w:t>
      </w:r>
    </w:p>
    <w:p w14:paraId="1475D116" w14:textId="77777777" w:rsidR="00F34A8B" w:rsidRPr="00B17A98" w:rsidRDefault="009407FF" w:rsidP="00F34A8B">
      <w:pPr>
        <w:pStyle w:val="aa"/>
        <w:tabs>
          <w:tab w:val="left" w:pos="1134"/>
        </w:tabs>
        <w:spacing w:after="200" w:line="276" w:lineRule="auto"/>
        <w:rPr>
          <w:rFonts w:ascii="Times New Roman" w:hAnsi="Times New Roman"/>
          <w:sz w:val="28"/>
          <w:szCs w:val="28"/>
        </w:rPr>
      </w:pPr>
      <w:r w:rsidRPr="00B17A98">
        <w:rPr>
          <w:rFonts w:ascii="Times New Roman" w:hAnsi="Times New Roman"/>
          <w:sz w:val="28"/>
          <w:szCs w:val="28"/>
        </w:rPr>
        <w:t xml:space="preserve">59. </w:t>
      </w:r>
      <w:r w:rsidR="00E372E5" w:rsidRPr="00B17A98">
        <w:rPr>
          <w:rFonts w:ascii="Times New Roman" w:hAnsi="Times New Roman"/>
          <w:sz w:val="28"/>
          <w:szCs w:val="28"/>
        </w:rPr>
        <w:t xml:space="preserve">Ліцензіат </w:t>
      </w:r>
      <w:r w:rsidR="00F34A8B" w:rsidRPr="00B17A98">
        <w:rPr>
          <w:rFonts w:ascii="Times New Roman" w:hAnsi="Times New Roman"/>
          <w:sz w:val="28"/>
          <w:szCs w:val="28"/>
        </w:rPr>
        <w:t xml:space="preserve">повинен забезпечити на своєму веб-сайті розміщення </w:t>
      </w:r>
      <w:r w:rsidR="00D27D42" w:rsidRPr="00B17A98">
        <w:rPr>
          <w:rFonts w:ascii="Times New Roman" w:hAnsi="Times New Roman"/>
          <w:sz w:val="28"/>
          <w:szCs w:val="28"/>
        </w:rPr>
        <w:t>такої</w:t>
      </w:r>
      <w:r w:rsidR="00F34A8B" w:rsidRPr="00B17A98">
        <w:rPr>
          <w:rFonts w:ascii="Times New Roman" w:hAnsi="Times New Roman"/>
          <w:sz w:val="28"/>
          <w:szCs w:val="28"/>
        </w:rPr>
        <w:t xml:space="preserve"> інформації державною мовою:</w:t>
      </w:r>
    </w:p>
    <w:p w14:paraId="06E2EB0C"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 xml:space="preserve">1) повне найменування </w:t>
      </w:r>
      <w:r w:rsidR="00E372E5" w:rsidRPr="00B17A98">
        <w:t>ліцензіата</w:t>
      </w:r>
      <w:r w:rsidR="00B90E7E" w:rsidRPr="00B17A98">
        <w:t xml:space="preserve">, відомості про кінцевих </w:t>
      </w:r>
      <w:proofErr w:type="spellStart"/>
      <w:r w:rsidR="00B90E7E" w:rsidRPr="00B17A98">
        <w:t>бенефіціарних</w:t>
      </w:r>
      <w:proofErr w:type="spellEnd"/>
      <w:r w:rsidR="00B90E7E" w:rsidRPr="00B17A98">
        <w:t xml:space="preserve"> власників ліцензіата</w:t>
      </w:r>
      <w:r w:rsidRPr="00B17A98">
        <w:t>;</w:t>
      </w:r>
    </w:p>
    <w:p w14:paraId="4A5FEBB9"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 xml:space="preserve">2) місцезнаходження та ідентифікаційний код </w:t>
      </w:r>
      <w:r w:rsidR="00E372E5" w:rsidRPr="00B17A98">
        <w:t>ліцензіата</w:t>
      </w:r>
      <w:r w:rsidRPr="00B17A98">
        <w:t>;</w:t>
      </w:r>
    </w:p>
    <w:p w14:paraId="5CE2F32B"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3) відомості про ліцензію;</w:t>
      </w:r>
    </w:p>
    <w:p w14:paraId="0997A618"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4) порядок дій гравця у випадку збоїв у роботі електронної системи прийняття ставок;</w:t>
      </w:r>
    </w:p>
    <w:p w14:paraId="19CBA8A9"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5) умови проведення державних лотерей;</w:t>
      </w:r>
    </w:p>
    <w:p w14:paraId="351208E1"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 xml:space="preserve">6) порядок і строки виплати </w:t>
      </w:r>
      <w:r w:rsidR="00E65613" w:rsidRPr="00B17A98">
        <w:t xml:space="preserve">призів </w:t>
      </w:r>
      <w:r w:rsidRPr="00B17A98">
        <w:t>(</w:t>
      </w:r>
      <w:r w:rsidR="00E65613" w:rsidRPr="00B17A98">
        <w:t>виграшів</w:t>
      </w:r>
      <w:r w:rsidRPr="00B17A98">
        <w:t>);</w:t>
      </w:r>
    </w:p>
    <w:p w14:paraId="0FEB5D08" w14:textId="77777777" w:rsidR="00F34A8B" w:rsidRPr="00B17A98" w:rsidRDefault="00F34A8B" w:rsidP="00F34A8B">
      <w:pPr>
        <w:tabs>
          <w:tab w:val="left" w:pos="916"/>
          <w:tab w:val="left" w:pos="1832"/>
          <w:tab w:val="left" w:pos="2748"/>
          <w:tab w:val="left" w:pos="3664"/>
          <w:tab w:val="left" w:pos="4580"/>
          <w:tab w:val="left" w:pos="5496"/>
          <w:tab w:val="left" w:pos="5895"/>
        </w:tabs>
        <w:spacing w:before="120"/>
        <w:ind w:firstLine="567"/>
        <w:jc w:val="both"/>
      </w:pPr>
      <w:r w:rsidRPr="00B17A98">
        <w:t>7) відомості про мобільні додатки та інше програмне забезпечення, а також мінімальні технічні вимоги до технічних засобів гравця, необхідних для участі</w:t>
      </w:r>
      <w:r w:rsidR="00D27D42" w:rsidRPr="00B17A98">
        <w:t xml:space="preserve"> у </w:t>
      </w:r>
      <w:r w:rsidRPr="00B17A98">
        <w:t xml:space="preserve"> держа</w:t>
      </w:r>
      <w:r w:rsidR="00D27D42" w:rsidRPr="00B17A98">
        <w:t>в</w:t>
      </w:r>
      <w:r w:rsidRPr="00B17A98">
        <w:t>ній лотереї через Інтернет;</w:t>
      </w:r>
    </w:p>
    <w:p w14:paraId="535CC5B6"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8) відомості про сервісну та технічну службу підтримки;</w:t>
      </w:r>
    </w:p>
    <w:p w14:paraId="2919ADBC" w14:textId="77777777" w:rsidR="00F34A8B" w:rsidRPr="00B17A98" w:rsidRDefault="00F34A8B" w:rsidP="00F3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pPr>
      <w:r w:rsidRPr="00B17A98">
        <w:t>9) попередження про заборону участі у державних лотереях</w:t>
      </w:r>
      <w:r w:rsidR="004F6863" w:rsidRPr="00B17A98">
        <w:t xml:space="preserve"> для</w:t>
      </w:r>
      <w:r w:rsidRPr="00B17A98">
        <w:t xml:space="preserve"> осіб, які не досягли 18 років</w:t>
      </w:r>
      <w:r w:rsidR="004F6863" w:rsidRPr="00B17A98">
        <w:t>;</w:t>
      </w:r>
      <w:r w:rsidRPr="00B17A98">
        <w:t xml:space="preserve"> </w:t>
      </w:r>
    </w:p>
    <w:p w14:paraId="592ADE3C" w14:textId="77777777" w:rsidR="003A7444" w:rsidRPr="00B17A98" w:rsidRDefault="003A7444" w:rsidP="003A7444">
      <w:pPr>
        <w:spacing w:before="120"/>
        <w:ind w:firstLine="567"/>
        <w:jc w:val="both"/>
      </w:pPr>
      <w:r w:rsidRPr="00B17A98">
        <w:t xml:space="preserve">10) відомості про </w:t>
      </w:r>
      <w:r w:rsidR="0078657B" w:rsidRPr="00B17A98">
        <w:t>місця розташування (адреси) всіх</w:t>
      </w:r>
      <w:r w:rsidRPr="00B17A98">
        <w:t xml:space="preserve"> пункт</w:t>
      </w:r>
      <w:r w:rsidR="0078657B" w:rsidRPr="00B17A98">
        <w:t>ів</w:t>
      </w:r>
      <w:r w:rsidRPr="00B17A98">
        <w:t xml:space="preserve"> розповсюдження лотере</w:t>
      </w:r>
      <w:r w:rsidR="00176CB5" w:rsidRPr="00B17A98">
        <w:t>й</w:t>
      </w:r>
      <w:r w:rsidR="00F32BCF" w:rsidRPr="00B17A98">
        <w:t>,</w:t>
      </w:r>
      <w:r w:rsidRPr="00B17A98">
        <w:t xml:space="preserve"> </w:t>
      </w:r>
      <w:r w:rsidR="00F32BCF" w:rsidRPr="00B17A98">
        <w:t xml:space="preserve">у тому числі </w:t>
      </w:r>
      <w:r w:rsidRPr="00B17A98">
        <w:t xml:space="preserve">із зазначенням </w:t>
      </w:r>
      <w:r w:rsidR="00F32BCF" w:rsidRPr="00B17A98">
        <w:t xml:space="preserve">інформації про </w:t>
      </w:r>
      <w:r w:rsidR="00176CB5" w:rsidRPr="00B17A98">
        <w:t>пункт</w:t>
      </w:r>
      <w:r w:rsidR="00F32BCF" w:rsidRPr="00B17A98">
        <w:t>и</w:t>
      </w:r>
      <w:r w:rsidR="00176CB5" w:rsidRPr="00B17A98">
        <w:t xml:space="preserve"> розповсюдження</w:t>
      </w:r>
      <w:r w:rsidR="004F6863" w:rsidRPr="00B17A98">
        <w:t>,</w:t>
      </w:r>
      <w:r w:rsidR="00176CB5" w:rsidRPr="00B17A98">
        <w:t xml:space="preserve"> </w:t>
      </w:r>
      <w:r w:rsidR="00F32BCF" w:rsidRPr="00B17A98">
        <w:t xml:space="preserve">в яких здійснюється прийом ставок та/або виплата </w:t>
      </w:r>
      <w:r w:rsidR="00E65613" w:rsidRPr="00B17A98">
        <w:t>призів (</w:t>
      </w:r>
      <w:r w:rsidR="00F32BCF" w:rsidRPr="00B17A98">
        <w:t>виграшів</w:t>
      </w:r>
      <w:r w:rsidR="00E65613" w:rsidRPr="00B17A98">
        <w:t>)</w:t>
      </w:r>
      <w:r w:rsidR="00F32BCF" w:rsidRPr="00B17A98">
        <w:t xml:space="preserve"> у </w:t>
      </w:r>
      <w:proofErr w:type="spellStart"/>
      <w:r w:rsidR="00F32BCF" w:rsidRPr="00B17A98">
        <w:t>безтиражні</w:t>
      </w:r>
      <w:proofErr w:type="spellEnd"/>
      <w:r w:rsidR="00F32BCF" w:rsidRPr="00B17A98">
        <w:t xml:space="preserve"> лотереї, які передбачають здійснення візуалізації розіграшу </w:t>
      </w:r>
      <w:proofErr w:type="spellStart"/>
      <w:r w:rsidR="00A92A31" w:rsidRPr="00B17A98">
        <w:t>безтиражних</w:t>
      </w:r>
      <w:proofErr w:type="spellEnd"/>
      <w:r w:rsidR="00A92A31" w:rsidRPr="00B17A98">
        <w:t xml:space="preserve"> </w:t>
      </w:r>
      <w:r w:rsidR="00F32BCF" w:rsidRPr="00B17A98">
        <w:t xml:space="preserve">лотерей на терміналах електронної системи прийняття ставок (терміналах самообслуговування, інших електронних пристроях) та/або у лотереї </w:t>
      </w:r>
      <w:proofErr w:type="spellStart"/>
      <w:r w:rsidR="00F32BCF" w:rsidRPr="00B17A98">
        <w:t>тото</w:t>
      </w:r>
      <w:proofErr w:type="spellEnd"/>
      <w:r w:rsidR="00F32BCF" w:rsidRPr="00B17A98">
        <w:t>.</w:t>
      </w:r>
      <w:r w:rsidRPr="00B17A98">
        <w:t xml:space="preserve"> </w:t>
      </w:r>
    </w:p>
    <w:p w14:paraId="5C9C94F0" w14:textId="77777777" w:rsidR="003532CC" w:rsidRPr="00B17A98" w:rsidRDefault="003532CC" w:rsidP="003532CC">
      <w:pPr>
        <w:spacing w:before="120"/>
        <w:ind w:firstLine="567"/>
        <w:jc w:val="both"/>
        <w:rPr>
          <w:sz w:val="24"/>
          <w:szCs w:val="24"/>
        </w:rPr>
      </w:pPr>
      <w:r w:rsidRPr="00B17A98">
        <w:lastRenderedPageBreak/>
        <w:t xml:space="preserve">60. </w:t>
      </w:r>
      <w:r w:rsidR="00F512CC" w:rsidRPr="00B17A98">
        <w:t>Розіграші державних лотерей, у тому числі тих, що повністю або частково проводяться через мережу Інтернет, повинні проводитись за принципом випадковості.</w:t>
      </w:r>
      <w:r w:rsidRPr="00B17A98">
        <w:rPr>
          <w:sz w:val="24"/>
          <w:szCs w:val="24"/>
        </w:rPr>
        <w:t xml:space="preserve"> </w:t>
      </w:r>
    </w:p>
    <w:p w14:paraId="7E0A9FAA" w14:textId="77777777" w:rsidR="003532CC" w:rsidRPr="00B17A98" w:rsidRDefault="003532CC" w:rsidP="003532CC">
      <w:pPr>
        <w:spacing w:before="120"/>
        <w:ind w:firstLine="567"/>
        <w:jc w:val="both"/>
      </w:pPr>
      <w:r w:rsidRPr="00B17A98">
        <w:t xml:space="preserve">У випадку проведення візуалізації розіграшів державних тиражних лотерей через мережу Інтернет тиражна комісія, яка формується </w:t>
      </w:r>
      <w:r w:rsidR="007C5328" w:rsidRPr="00B17A98">
        <w:t>ліцензіат</w:t>
      </w:r>
      <w:r w:rsidRPr="00B17A98">
        <w:t>ом з включенням до її складу представників органу ліцензування або іншого органу виконавчої влади та громадськості</w:t>
      </w:r>
      <w:r w:rsidR="00D27D42" w:rsidRPr="00B17A98">
        <w:t>,</w:t>
      </w:r>
      <w:r w:rsidRPr="00B17A98">
        <w:t xml:space="preserve"> фіксує результати проведених розіграшів тиражів за добу. До складу тиражної комісії не можуть входити працівники </w:t>
      </w:r>
      <w:r w:rsidR="007C5328" w:rsidRPr="00B17A98">
        <w:t>ліцензіата</w:t>
      </w:r>
      <w:r w:rsidRPr="00B17A98">
        <w:t xml:space="preserve">, його засновники (власники), а також фізичні особи, які пов’язані з </w:t>
      </w:r>
      <w:r w:rsidR="007C5328" w:rsidRPr="00B17A98">
        <w:t>ліцензіатом</w:t>
      </w:r>
      <w:r w:rsidRPr="00B17A98">
        <w:t xml:space="preserve"> функціями контролю (зокрема, члени наглядової ради тощо).</w:t>
      </w:r>
    </w:p>
    <w:p w14:paraId="789C2CD9" w14:textId="77777777" w:rsidR="003532CC" w:rsidRPr="00B17A98" w:rsidRDefault="003532CC" w:rsidP="003532CC">
      <w:pPr>
        <w:spacing w:before="120"/>
        <w:ind w:firstLine="567"/>
        <w:jc w:val="both"/>
      </w:pPr>
      <w:r w:rsidRPr="00B17A98">
        <w:t>Розіграш призового фонду тиражу через мережу Інтернет проводиться не частіше одного разу на п’ять хвилин. Результати розіграшу кожного тиражу державної лотереї мають бути доступні на сайті ліцензіата та в пунктах розповсюдження.</w:t>
      </w:r>
    </w:p>
    <w:p w14:paraId="1A7176D9" w14:textId="77777777" w:rsidR="00F512CC" w:rsidRPr="00B17A98" w:rsidRDefault="009407FF" w:rsidP="00F512CC">
      <w:pPr>
        <w:spacing w:before="120"/>
        <w:ind w:firstLine="567"/>
        <w:jc w:val="both"/>
      </w:pPr>
      <w:r w:rsidRPr="00B17A98">
        <w:t>6</w:t>
      </w:r>
      <w:r w:rsidR="002D413C" w:rsidRPr="00B17A98">
        <w:t>1</w:t>
      </w:r>
      <w:r w:rsidR="00F512CC" w:rsidRPr="00B17A98">
        <w:t xml:space="preserve">. Розповсюджувач державної лотереї виконує такі функції: </w:t>
      </w:r>
    </w:p>
    <w:p w14:paraId="0DE9199C" w14:textId="77777777" w:rsidR="00F512CC" w:rsidRPr="00B17A98" w:rsidRDefault="00F512CC" w:rsidP="00F512CC">
      <w:pPr>
        <w:spacing w:before="120"/>
        <w:ind w:firstLine="567"/>
        <w:jc w:val="both"/>
      </w:pPr>
      <w:r w:rsidRPr="00B17A98">
        <w:t xml:space="preserve">здійснює прийом ставок від гравців і передає їх </w:t>
      </w:r>
      <w:r w:rsidR="00545B1A" w:rsidRPr="00B17A98">
        <w:t>ліцензіату</w:t>
      </w:r>
      <w:r w:rsidRPr="00B17A98">
        <w:t xml:space="preserve">; </w:t>
      </w:r>
    </w:p>
    <w:p w14:paraId="428820AE" w14:textId="77777777" w:rsidR="00F512CC" w:rsidRPr="00B17A98" w:rsidRDefault="00F512CC" w:rsidP="00F512CC">
      <w:pPr>
        <w:spacing w:before="120"/>
        <w:ind w:firstLine="567"/>
        <w:jc w:val="both"/>
      </w:pPr>
      <w:r w:rsidRPr="00B17A98">
        <w:t xml:space="preserve">видає (виплачує) призи переможцям державних лотерей у випадках, передбачених умовами проведення державної лотереї; </w:t>
      </w:r>
    </w:p>
    <w:p w14:paraId="7B5A9716" w14:textId="77777777" w:rsidR="00F512CC" w:rsidRPr="00B17A98" w:rsidRDefault="00F512CC" w:rsidP="00F512CC">
      <w:pPr>
        <w:spacing w:before="120"/>
        <w:ind w:firstLine="567"/>
        <w:jc w:val="both"/>
      </w:pPr>
      <w:r w:rsidRPr="00B17A98">
        <w:t xml:space="preserve">веде облік і надає </w:t>
      </w:r>
      <w:r w:rsidR="00545B1A" w:rsidRPr="00B17A98">
        <w:t xml:space="preserve">ліцензіату </w:t>
      </w:r>
      <w:r w:rsidRPr="00B17A98">
        <w:t>звітність про рух лотерейних білетів і виручки;</w:t>
      </w:r>
    </w:p>
    <w:p w14:paraId="5D632C10" w14:textId="77777777" w:rsidR="00F512CC" w:rsidRPr="00B17A98" w:rsidRDefault="00F512CC" w:rsidP="00F512CC">
      <w:pPr>
        <w:spacing w:before="120"/>
        <w:ind w:firstLine="567"/>
        <w:jc w:val="both"/>
      </w:pPr>
      <w:r w:rsidRPr="00B17A98">
        <w:t>забезпечує вільний доступ громадянам до придбання лотерейних білетів і отримання призів;</w:t>
      </w:r>
    </w:p>
    <w:p w14:paraId="409E526E" w14:textId="77777777" w:rsidR="00F512CC" w:rsidRPr="00B17A98" w:rsidRDefault="00F512CC" w:rsidP="00F512CC">
      <w:pPr>
        <w:spacing w:before="120"/>
        <w:ind w:firstLine="567"/>
        <w:jc w:val="both"/>
      </w:pPr>
      <w:r w:rsidRPr="00B17A98">
        <w:t xml:space="preserve">проводить популяризацію державної лотереї та роз’яснює правила участі в ній; </w:t>
      </w:r>
    </w:p>
    <w:p w14:paraId="14CD2007" w14:textId="77777777" w:rsidR="0096363E" w:rsidRPr="00B17A98" w:rsidRDefault="00F512CC" w:rsidP="0096363E">
      <w:pPr>
        <w:spacing w:before="120"/>
        <w:ind w:firstLine="567"/>
        <w:jc w:val="both"/>
      </w:pPr>
      <w:r w:rsidRPr="00B17A98">
        <w:t xml:space="preserve">виконує інші функції, визначені в укладеному між розповсюджувачем та </w:t>
      </w:r>
      <w:r w:rsidR="00545B1A" w:rsidRPr="00B17A98">
        <w:t>ліцензіатом</w:t>
      </w:r>
      <w:r w:rsidRPr="00B17A98">
        <w:t xml:space="preserve"> договорі про роз</w:t>
      </w:r>
      <w:r w:rsidR="0096363E" w:rsidRPr="00B17A98">
        <w:t xml:space="preserve">повсюдження державних лотерей. </w:t>
      </w:r>
    </w:p>
    <w:p w14:paraId="1C526CC2" w14:textId="77777777" w:rsidR="0096363E" w:rsidRPr="00B17A98" w:rsidRDefault="009407FF" w:rsidP="0096363E">
      <w:pPr>
        <w:spacing w:before="120"/>
        <w:ind w:firstLine="567"/>
        <w:jc w:val="both"/>
        <w:rPr>
          <w:lang w:eastAsia="uk-UA"/>
        </w:rPr>
      </w:pPr>
      <w:r w:rsidRPr="00B17A98">
        <w:t>6</w:t>
      </w:r>
      <w:r w:rsidR="002D413C" w:rsidRPr="00B17A98">
        <w:t>2</w:t>
      </w:r>
      <w:r w:rsidR="00F512CC" w:rsidRPr="00B17A98">
        <w:t>. Розповсюдження державних лотерей здійснюється на території України</w:t>
      </w:r>
      <w:r w:rsidR="0096363E" w:rsidRPr="00B17A98">
        <w:t xml:space="preserve"> з урахуванням вимог Закону України </w:t>
      </w:r>
      <w:r w:rsidR="0096363E" w:rsidRPr="00B17A98">
        <w:rPr>
          <w:iCs/>
          <w:lang w:eastAsia="uk-UA"/>
        </w:rPr>
        <w:t>«</w:t>
      </w:r>
      <w:r w:rsidR="0096363E" w:rsidRPr="00B17A98">
        <w:rPr>
          <w:lang w:eastAsia="uk-UA"/>
        </w:rPr>
        <w:t xml:space="preserve">Про створення вільної економічної зони </w:t>
      </w:r>
      <w:r w:rsidR="002415E6" w:rsidRPr="00B17A98">
        <w:rPr>
          <w:lang w:eastAsia="uk-UA"/>
        </w:rPr>
        <w:t>«</w:t>
      </w:r>
      <w:r w:rsidR="0096363E" w:rsidRPr="00B17A98">
        <w:rPr>
          <w:lang w:eastAsia="uk-UA"/>
        </w:rPr>
        <w:t>Крим</w:t>
      </w:r>
      <w:r w:rsidR="002415E6" w:rsidRPr="00B17A98">
        <w:rPr>
          <w:lang w:eastAsia="uk-UA"/>
        </w:rPr>
        <w:t>»</w:t>
      </w:r>
      <w:r w:rsidR="0096363E" w:rsidRPr="00B17A98">
        <w:rPr>
          <w:lang w:eastAsia="uk-UA"/>
        </w:rPr>
        <w:t xml:space="preserve"> та про особливості здійснення економічної діяльності на тимчасово окупованій території України».</w:t>
      </w:r>
    </w:p>
    <w:p w14:paraId="21231B81" w14:textId="77777777" w:rsidR="00DE51E4" w:rsidRPr="00B17A98" w:rsidRDefault="00DE51E4" w:rsidP="00DE51E4">
      <w:pPr>
        <w:ind w:firstLine="567"/>
        <w:jc w:val="both"/>
      </w:pPr>
      <w:r w:rsidRPr="00B17A98">
        <w:t>Забороняється розташовувати пункти розповсюдження державних лотерей та лотерейне обладнання</w:t>
      </w:r>
      <w:r w:rsidR="00A7569F" w:rsidRPr="00B17A98">
        <w:t xml:space="preserve"> ліцензіата</w:t>
      </w:r>
      <w:r w:rsidRPr="00B17A98">
        <w:t>:</w:t>
      </w:r>
    </w:p>
    <w:p w14:paraId="5AE2F336" w14:textId="77777777" w:rsidR="0096363E" w:rsidRPr="00B17A98" w:rsidRDefault="0096363E" w:rsidP="0096363E">
      <w:pPr>
        <w:spacing w:before="120"/>
        <w:ind w:firstLine="567"/>
        <w:jc w:val="both"/>
      </w:pPr>
      <w:r w:rsidRPr="00B17A98">
        <w:lastRenderedPageBreak/>
        <w:t>безпосередньо в будівлях, в яких розміщено органи державної влади, інші державні органи, органи місцевого самоврядування;</w:t>
      </w:r>
    </w:p>
    <w:p w14:paraId="4F99462B" w14:textId="77777777" w:rsidR="0096363E" w:rsidRPr="00B17A98" w:rsidRDefault="0096363E" w:rsidP="0096363E">
      <w:pPr>
        <w:spacing w:before="120"/>
        <w:ind w:firstLine="567"/>
        <w:jc w:val="both"/>
      </w:pPr>
      <w:r w:rsidRPr="00B17A98">
        <w:t>у державних наукових установах, закладах охорони здоров’я;</w:t>
      </w:r>
    </w:p>
    <w:p w14:paraId="4625BA82" w14:textId="77777777" w:rsidR="0096363E" w:rsidRPr="00B17A98" w:rsidRDefault="0096363E" w:rsidP="0096363E">
      <w:pPr>
        <w:spacing w:before="120"/>
        <w:ind w:firstLine="567"/>
        <w:jc w:val="both"/>
      </w:pPr>
      <w:r w:rsidRPr="00B17A98">
        <w:t>у дошкільних закладах освіти, середніх загальноосвітніх школах та в інших навчальних закладах, а також на територіях, закріплених за цими закладами у порядку, встановленому законом;</w:t>
      </w:r>
    </w:p>
    <w:p w14:paraId="3070F3BB" w14:textId="77777777" w:rsidR="0096363E" w:rsidRPr="00B17A98" w:rsidRDefault="0096363E" w:rsidP="0096363E">
      <w:pPr>
        <w:tabs>
          <w:tab w:val="left" w:pos="8834"/>
        </w:tabs>
        <w:spacing w:before="120"/>
        <w:ind w:firstLine="567"/>
        <w:jc w:val="both"/>
      </w:pPr>
      <w:r w:rsidRPr="00B17A98">
        <w:t>у приміщеннях спеціалізованих дитячих розважальних центрів;</w:t>
      </w:r>
      <w:r w:rsidRPr="00B17A98">
        <w:tab/>
      </w:r>
    </w:p>
    <w:p w14:paraId="784312FD" w14:textId="77777777" w:rsidR="0096363E" w:rsidRPr="00B17A98" w:rsidRDefault="0096363E" w:rsidP="0096363E">
      <w:pPr>
        <w:spacing w:before="120"/>
        <w:ind w:firstLine="567"/>
        <w:jc w:val="both"/>
      </w:pPr>
      <w:r w:rsidRPr="00B17A98">
        <w:t>у приміщеннях культових будівель та споруд, а також приміщеннях, які належать релігійним організаціям.</w:t>
      </w:r>
    </w:p>
    <w:p w14:paraId="403C6DBE" w14:textId="77777777" w:rsidR="00F512CC" w:rsidRPr="00B17A98" w:rsidRDefault="009407FF" w:rsidP="00F512CC">
      <w:pPr>
        <w:spacing w:before="120"/>
        <w:ind w:firstLine="567"/>
        <w:jc w:val="both"/>
      </w:pPr>
      <w:r w:rsidRPr="00B17A98">
        <w:t>6</w:t>
      </w:r>
      <w:r w:rsidR="002D413C" w:rsidRPr="00B17A98">
        <w:t>3</w:t>
      </w:r>
      <w:r w:rsidRPr="00B17A98">
        <w:t xml:space="preserve">. </w:t>
      </w:r>
      <w:r w:rsidR="00F512CC" w:rsidRPr="00B17A98">
        <w:t xml:space="preserve">Мережа розповсюдження державних лотерей </w:t>
      </w:r>
      <w:r w:rsidR="00545B1A" w:rsidRPr="00B17A98">
        <w:t>ліцензіата</w:t>
      </w:r>
      <w:r w:rsidR="00F512CC" w:rsidRPr="00B17A98">
        <w:t xml:space="preserve"> може складатися з власної мережі розповсюдження </w:t>
      </w:r>
      <w:r w:rsidR="00545B1A" w:rsidRPr="00B17A98">
        <w:t xml:space="preserve">ліцензіата </w:t>
      </w:r>
      <w:r w:rsidR="00F512CC" w:rsidRPr="00B17A98">
        <w:t xml:space="preserve">та мережі розповсюджувачів, які здійснюють розповсюдження лотерейних білетів (інших засобів, які засвідчують участь у державній лотереї) на підставі укладеного із </w:t>
      </w:r>
      <w:r w:rsidR="00545B1A" w:rsidRPr="00B17A98">
        <w:t xml:space="preserve">ліцензіатом </w:t>
      </w:r>
      <w:r w:rsidR="00F512CC" w:rsidRPr="00B17A98">
        <w:t>договору.</w:t>
      </w:r>
    </w:p>
    <w:p w14:paraId="694AF959" w14:textId="77777777" w:rsidR="00F512CC" w:rsidRPr="00B17A98" w:rsidRDefault="009407FF" w:rsidP="00F512CC">
      <w:pPr>
        <w:spacing w:before="120"/>
        <w:ind w:firstLine="567"/>
        <w:jc w:val="both"/>
      </w:pPr>
      <w:r w:rsidRPr="00B17A98">
        <w:t>6</w:t>
      </w:r>
      <w:r w:rsidR="002D413C" w:rsidRPr="00B17A98">
        <w:t>4</w:t>
      </w:r>
      <w:r w:rsidR="00F512CC" w:rsidRPr="00B17A98">
        <w:t>. Розповсюдження державних лотерей не повинне порушувати громадського порядку і перешкоджати пересуванню транспорту та пішоходів.</w:t>
      </w:r>
    </w:p>
    <w:p w14:paraId="7C4CB7AD" w14:textId="77777777" w:rsidR="00F512CC" w:rsidRPr="00B17A98" w:rsidRDefault="009407FF" w:rsidP="00F512CC">
      <w:pPr>
        <w:spacing w:before="120"/>
        <w:ind w:firstLine="567"/>
        <w:jc w:val="both"/>
      </w:pPr>
      <w:r w:rsidRPr="00B17A98">
        <w:t>6</w:t>
      </w:r>
      <w:r w:rsidR="002D413C" w:rsidRPr="00B17A98">
        <w:t>5</w:t>
      </w:r>
      <w:r w:rsidR="00F512CC" w:rsidRPr="00B17A98">
        <w:t xml:space="preserve">. Прийняття оплати вартості лотерейного білета або ставки гравця в іншій формі засвідчує факт укладення угоди між </w:t>
      </w:r>
      <w:r w:rsidR="00545B1A" w:rsidRPr="00B17A98">
        <w:t>ліцензіатом</w:t>
      </w:r>
      <w:r w:rsidR="00F512CC" w:rsidRPr="00B17A98">
        <w:t xml:space="preserve"> та цим гравцем. </w:t>
      </w:r>
      <w:r w:rsidR="00545B1A" w:rsidRPr="00B17A98">
        <w:t xml:space="preserve">Ліцензіат </w:t>
      </w:r>
      <w:r w:rsidR="00F512CC" w:rsidRPr="00B17A98">
        <w:t>зобов’язаний перевіряти право гравця на одержання призу в порядку, встановленому умовами проведення державної лотереї.</w:t>
      </w:r>
    </w:p>
    <w:p w14:paraId="262F5AB7" w14:textId="77777777" w:rsidR="00F512CC" w:rsidRPr="00B17A98" w:rsidRDefault="009407FF" w:rsidP="00F512CC">
      <w:pPr>
        <w:spacing w:before="120"/>
        <w:ind w:firstLine="567"/>
        <w:jc w:val="both"/>
      </w:pPr>
      <w:r w:rsidRPr="00B17A98">
        <w:t>6</w:t>
      </w:r>
      <w:r w:rsidR="002D413C" w:rsidRPr="00B17A98">
        <w:t>6</w:t>
      </w:r>
      <w:r w:rsidR="00F512CC" w:rsidRPr="00B17A98">
        <w:t>. Лотерейні білети у пунктах розповсюдження мають бути виставлені на видному для гравців місці, окрім пунктів розповсюдження, в яких розташовані термінали самообслуговування.</w:t>
      </w:r>
    </w:p>
    <w:p w14:paraId="01B7E37E" w14:textId="77777777" w:rsidR="00F512CC" w:rsidRPr="00B17A98" w:rsidRDefault="009407FF" w:rsidP="00F512CC">
      <w:pPr>
        <w:spacing w:before="120"/>
        <w:ind w:firstLine="567"/>
        <w:jc w:val="both"/>
      </w:pPr>
      <w:r w:rsidRPr="00B17A98">
        <w:t>6</w:t>
      </w:r>
      <w:r w:rsidR="002D413C" w:rsidRPr="00B17A98">
        <w:t>7</w:t>
      </w:r>
      <w:r w:rsidR="00F512CC" w:rsidRPr="00B17A98">
        <w:t xml:space="preserve">. У пунктах розповсюдження, окрім пунктів, в яких розташовані термінали самообслуговування, розміщується потрібна для гравців інформація: перелік державних лотерей, які розповсюджуються у цьому пункті розповсюдження, копія ліцензії на провадження діяльності з випуску та проведення цих лотерей, розмір ставки, результати проведення кожного розіграшу тиражів державної лотереї із зазначенням кількості </w:t>
      </w:r>
      <w:r w:rsidR="00E65613" w:rsidRPr="00B17A98">
        <w:t>призів (</w:t>
      </w:r>
      <w:r w:rsidR="00F512CC" w:rsidRPr="00B17A98">
        <w:t>виграшів</w:t>
      </w:r>
      <w:r w:rsidR="00E65613" w:rsidRPr="00B17A98">
        <w:t>)</w:t>
      </w:r>
      <w:r w:rsidR="00F512CC" w:rsidRPr="00B17A98">
        <w:t xml:space="preserve"> та їх розмірів, місцезнаходження найближчого відокремленого підрозділу </w:t>
      </w:r>
      <w:r w:rsidR="00545B1A" w:rsidRPr="00B17A98">
        <w:t>ліцензіата</w:t>
      </w:r>
      <w:r w:rsidR="00F512CC" w:rsidRPr="00B17A98">
        <w:t xml:space="preserve">, місцезнаходження </w:t>
      </w:r>
      <w:r w:rsidR="00545B1A" w:rsidRPr="00B17A98">
        <w:t xml:space="preserve">ліцензіата </w:t>
      </w:r>
      <w:r w:rsidR="00F512CC" w:rsidRPr="00B17A98">
        <w:t xml:space="preserve">та номери телефонів, за якими можна звернутись для уточнення інформації про умови проведення державних лотерей, а також із зауваженнями і пропозиціями. </w:t>
      </w:r>
    </w:p>
    <w:p w14:paraId="069F176B" w14:textId="77777777" w:rsidR="00F512CC" w:rsidRPr="00B17A98" w:rsidRDefault="00F512CC" w:rsidP="00F512CC">
      <w:pPr>
        <w:spacing w:before="120"/>
        <w:ind w:firstLine="567"/>
        <w:jc w:val="both"/>
      </w:pPr>
      <w:r w:rsidRPr="00B17A98">
        <w:lastRenderedPageBreak/>
        <w:t>Розповсюджувачі повинні надавати гравцям доступну і достовірну інформацію про державні лотереї, умови їх проведення.</w:t>
      </w:r>
    </w:p>
    <w:p w14:paraId="205211A8" w14:textId="77777777" w:rsidR="00F512CC" w:rsidRPr="00B17A98" w:rsidRDefault="009407FF" w:rsidP="00F512CC">
      <w:pPr>
        <w:spacing w:before="120"/>
        <w:ind w:firstLine="567"/>
        <w:jc w:val="both"/>
      </w:pPr>
      <w:r w:rsidRPr="00B17A98">
        <w:t>6</w:t>
      </w:r>
      <w:r w:rsidR="002D413C" w:rsidRPr="00B17A98">
        <w:t>8</w:t>
      </w:r>
      <w:r w:rsidR="00F512CC" w:rsidRPr="00B17A98">
        <w:t xml:space="preserve">. </w:t>
      </w:r>
      <w:r w:rsidR="00545B1A" w:rsidRPr="00B17A98">
        <w:t>Ліцензіат</w:t>
      </w:r>
      <w:r w:rsidR="00F512CC" w:rsidRPr="00B17A98">
        <w:t xml:space="preserve"> повинен проводити інструктаж із розповсюджувачами з питань дотримання вимог </w:t>
      </w:r>
      <w:r w:rsidR="008F6B0A" w:rsidRPr="00B17A98">
        <w:t xml:space="preserve">цих Ліцензійних умов та умов договору між </w:t>
      </w:r>
      <w:r w:rsidR="00545B1A" w:rsidRPr="00B17A98">
        <w:t xml:space="preserve">ліцензіатом </w:t>
      </w:r>
      <w:r w:rsidR="008F6B0A" w:rsidRPr="00B17A98">
        <w:t>та розповсюджувачем</w:t>
      </w:r>
      <w:r w:rsidR="00F512CC" w:rsidRPr="00B17A98">
        <w:t>.</w:t>
      </w:r>
    </w:p>
    <w:p w14:paraId="077C23D4" w14:textId="77777777" w:rsidR="00F512CC" w:rsidRPr="00B17A98" w:rsidRDefault="009407FF" w:rsidP="00F512CC">
      <w:pPr>
        <w:spacing w:before="120"/>
        <w:ind w:firstLine="567"/>
        <w:jc w:val="both"/>
      </w:pPr>
      <w:r w:rsidRPr="00B17A98">
        <w:t>6</w:t>
      </w:r>
      <w:r w:rsidR="002D413C" w:rsidRPr="00B17A98">
        <w:t>9</w:t>
      </w:r>
      <w:r w:rsidR="00F512CC" w:rsidRPr="00B17A98">
        <w:t xml:space="preserve">. Розповсюджувачі (юридичні або фізичні особи) мають право здійснювати розповсюдження державної лотереї за наявності посвідчення, виданого </w:t>
      </w:r>
      <w:r w:rsidR="00545B1A" w:rsidRPr="00B17A98">
        <w:t>ліцензіатом</w:t>
      </w:r>
      <w:r w:rsidR="00F512CC" w:rsidRPr="00B17A98">
        <w:t>.</w:t>
      </w:r>
    </w:p>
    <w:p w14:paraId="40774363" w14:textId="77777777" w:rsidR="00F512CC" w:rsidRPr="00B17A98" w:rsidRDefault="00F512CC" w:rsidP="00F512CC">
      <w:pPr>
        <w:spacing w:before="120"/>
        <w:ind w:firstLine="567"/>
        <w:jc w:val="both"/>
      </w:pPr>
      <w:r w:rsidRPr="00B17A98">
        <w:t xml:space="preserve">Для фізичної особи – розповсюджувача видається іменне посвідчення, яке містить фотографічну картку особи, скріплену печаткою </w:t>
      </w:r>
      <w:r w:rsidR="00545B1A" w:rsidRPr="00B17A98">
        <w:t>ліцензіата</w:t>
      </w:r>
      <w:r w:rsidR="00C40075" w:rsidRPr="00B17A98">
        <w:t xml:space="preserve"> (за наявності)</w:t>
      </w:r>
      <w:r w:rsidRPr="00B17A98">
        <w:t xml:space="preserve">, номер, серію паспорта (посвідчення особи), строк дії такого посвідчення, а також підпис відповідальної посадової особи </w:t>
      </w:r>
      <w:r w:rsidR="00545B1A" w:rsidRPr="00B17A98">
        <w:t>ліцензіата</w:t>
      </w:r>
      <w:r w:rsidRPr="00B17A98">
        <w:t xml:space="preserve">. </w:t>
      </w:r>
    </w:p>
    <w:p w14:paraId="3A60F41C" w14:textId="77777777" w:rsidR="00F512CC" w:rsidRPr="00B17A98" w:rsidRDefault="00F512CC" w:rsidP="00F512CC">
      <w:pPr>
        <w:spacing w:before="120"/>
        <w:ind w:firstLine="567"/>
        <w:jc w:val="both"/>
      </w:pPr>
      <w:r w:rsidRPr="00B17A98">
        <w:t xml:space="preserve">Для юридичної особи – розповсюджувача видається фірмове посвідчення, яке містить печатку </w:t>
      </w:r>
      <w:r w:rsidR="00545B1A" w:rsidRPr="00B17A98">
        <w:t>ліцензіата</w:t>
      </w:r>
      <w:r w:rsidR="00C40075" w:rsidRPr="00B17A98">
        <w:t xml:space="preserve"> (за наявності)</w:t>
      </w:r>
      <w:r w:rsidRPr="00B17A98">
        <w:t xml:space="preserve">, </w:t>
      </w:r>
      <w:r w:rsidR="002415E6" w:rsidRPr="00B17A98">
        <w:t xml:space="preserve">дані про </w:t>
      </w:r>
      <w:r w:rsidRPr="00B17A98">
        <w:t xml:space="preserve">місце розташування пункту розповсюдження, строк дії такого посвідчення та підпис відповідальної посадової особи </w:t>
      </w:r>
      <w:r w:rsidR="00545B1A" w:rsidRPr="00B17A98">
        <w:t>ліцензіата</w:t>
      </w:r>
      <w:r w:rsidRPr="00B17A98">
        <w:t>.</w:t>
      </w:r>
    </w:p>
    <w:p w14:paraId="3481AEBD" w14:textId="77777777" w:rsidR="00407EF7" w:rsidRPr="00B17A98" w:rsidRDefault="002D413C" w:rsidP="00407EF7">
      <w:pPr>
        <w:ind w:firstLine="567"/>
        <w:jc w:val="both"/>
      </w:pPr>
      <w:r w:rsidRPr="00B17A98">
        <w:t>70</w:t>
      </w:r>
      <w:r w:rsidR="00F512CC" w:rsidRPr="00B17A98">
        <w:t xml:space="preserve">. </w:t>
      </w:r>
      <w:r w:rsidR="00407EF7" w:rsidRPr="00B17A98">
        <w:t>Контроль за додержанням у пунктах розповсюдження державних лотерей вимог нормативно-правових актів, що регламентують випуск та проведення лотерей, здійснюється під час перевірок ліцензіата за додержанням Ліцензійних умов.</w:t>
      </w:r>
    </w:p>
    <w:p w14:paraId="6E1956F5" w14:textId="77777777" w:rsidR="00534C14" w:rsidRPr="00B17A98" w:rsidRDefault="009407FF" w:rsidP="00F512CC">
      <w:pPr>
        <w:spacing w:before="120"/>
        <w:ind w:firstLine="567"/>
        <w:jc w:val="both"/>
      </w:pPr>
      <w:r w:rsidRPr="00B17A98">
        <w:t>7</w:t>
      </w:r>
      <w:r w:rsidR="002D413C" w:rsidRPr="00B17A98">
        <w:t>1</w:t>
      </w:r>
      <w:r w:rsidR="00F512CC" w:rsidRPr="00B17A98">
        <w:t xml:space="preserve">. З розповсюджувачами державної лотереї – юридичними чи фізичними особами </w:t>
      </w:r>
      <w:r w:rsidR="00545B1A" w:rsidRPr="00B17A98">
        <w:t xml:space="preserve">ліцензіат </w:t>
      </w:r>
      <w:r w:rsidR="00F512CC" w:rsidRPr="00B17A98">
        <w:t xml:space="preserve">укладає письмові договори.  </w:t>
      </w:r>
    </w:p>
    <w:p w14:paraId="5D29EE16" w14:textId="77777777" w:rsidR="00534C14" w:rsidRPr="00B17A98" w:rsidRDefault="00534C14" w:rsidP="00534C14">
      <w:pPr>
        <w:ind w:firstLine="567"/>
        <w:jc w:val="both"/>
      </w:pPr>
      <w:r w:rsidRPr="00B17A98">
        <w:t xml:space="preserve">Договір між </w:t>
      </w:r>
      <w:r w:rsidR="00545B1A" w:rsidRPr="00B17A98">
        <w:t xml:space="preserve">ліцензіатом </w:t>
      </w:r>
      <w:r w:rsidRPr="00B17A98">
        <w:t>та розповсюджувачем повинен містити:</w:t>
      </w:r>
    </w:p>
    <w:p w14:paraId="2C9FB037" w14:textId="77777777" w:rsidR="00534C14" w:rsidRPr="00B17A98" w:rsidRDefault="00534C14" w:rsidP="00534C14">
      <w:pPr>
        <w:ind w:firstLine="567"/>
        <w:jc w:val="both"/>
        <w:rPr>
          <w:bCs/>
          <w:bdr w:val="none" w:sz="0" w:space="0" w:color="auto" w:frame="1"/>
        </w:rPr>
      </w:pPr>
      <w:r w:rsidRPr="00B17A98">
        <w:t xml:space="preserve">а) положення про відповідальність </w:t>
      </w:r>
      <w:r w:rsidR="00545B1A" w:rsidRPr="00B17A98">
        <w:t xml:space="preserve">ліцензіата </w:t>
      </w:r>
      <w:r w:rsidRPr="00B17A98">
        <w:rPr>
          <w:bCs/>
          <w:bdr w:val="none" w:sz="0" w:space="0" w:color="auto" w:frame="1"/>
        </w:rPr>
        <w:t>за порушення розповсюджувачем ліцензійних умов, в частині:</w:t>
      </w:r>
    </w:p>
    <w:p w14:paraId="0537E8E1" w14:textId="77777777" w:rsidR="00534C14" w:rsidRPr="00B17A98" w:rsidRDefault="00534C14" w:rsidP="00534C14">
      <w:pPr>
        <w:ind w:firstLine="567"/>
        <w:jc w:val="both"/>
        <w:rPr>
          <w:bCs/>
          <w:bdr w:val="none" w:sz="0" w:space="0" w:color="auto" w:frame="1"/>
        </w:rPr>
      </w:pPr>
      <w:r w:rsidRPr="00B17A98">
        <w:rPr>
          <w:bCs/>
          <w:bdr w:val="none" w:sz="0" w:space="0" w:color="auto" w:frame="1"/>
        </w:rPr>
        <w:t xml:space="preserve"> правильності та своєчасності розрахунків розповсюджувача з гравцями (прийняття ставок та виплати </w:t>
      </w:r>
      <w:r w:rsidR="00E65613" w:rsidRPr="00B17A98">
        <w:rPr>
          <w:bCs/>
          <w:bdr w:val="none" w:sz="0" w:space="0" w:color="auto" w:frame="1"/>
        </w:rPr>
        <w:t>призів (</w:t>
      </w:r>
      <w:r w:rsidRPr="00B17A98">
        <w:rPr>
          <w:bCs/>
          <w:bdr w:val="none" w:sz="0" w:space="0" w:color="auto" w:frame="1"/>
        </w:rPr>
        <w:t>виграшів</w:t>
      </w:r>
      <w:r w:rsidR="00E65613" w:rsidRPr="00B17A98">
        <w:rPr>
          <w:bCs/>
          <w:bdr w:val="none" w:sz="0" w:space="0" w:color="auto" w:frame="1"/>
        </w:rPr>
        <w:t>)</w:t>
      </w:r>
      <w:r w:rsidRPr="00B17A98">
        <w:rPr>
          <w:bCs/>
          <w:bdr w:val="none" w:sz="0" w:space="0" w:color="auto" w:frame="1"/>
        </w:rPr>
        <w:t>);</w:t>
      </w:r>
    </w:p>
    <w:p w14:paraId="4CEDAA5F" w14:textId="77777777" w:rsidR="00534C14" w:rsidRPr="00B17A98" w:rsidRDefault="00534C14" w:rsidP="00534C14">
      <w:pPr>
        <w:ind w:firstLine="567"/>
        <w:jc w:val="both"/>
      </w:pPr>
      <w:r w:rsidRPr="00B17A98">
        <w:t xml:space="preserve"> розташування розповсюджувачами пунктів розповсюдження державних лотерей, у тому числі лотерейного обладнання, у місцях, які заборонені ліцензійними умовами;</w:t>
      </w:r>
    </w:p>
    <w:p w14:paraId="54ADE5E9" w14:textId="77777777" w:rsidR="003922C0" w:rsidRPr="00B17A98" w:rsidRDefault="003922C0" w:rsidP="003922C0">
      <w:pPr>
        <w:ind w:firstLine="567"/>
        <w:jc w:val="both"/>
      </w:pPr>
      <w:r w:rsidRPr="00B17A98">
        <w:t>б) положення про заборону розповсюджувачу передавати повноваження з розповсюдження державних лотерей третім особам;</w:t>
      </w:r>
    </w:p>
    <w:p w14:paraId="2E5A0EF6" w14:textId="77777777" w:rsidR="003922C0" w:rsidRPr="00B17A98" w:rsidRDefault="003922C0" w:rsidP="003922C0">
      <w:pPr>
        <w:ind w:firstLine="567"/>
        <w:jc w:val="both"/>
      </w:pPr>
      <w:r w:rsidRPr="00B17A98">
        <w:lastRenderedPageBreak/>
        <w:t>в) положення про зобов'язання розповсюджувача надавати безперешкодний допуск до перевірки представниками органів контролю пунктів розповсюдження державних лотерей;</w:t>
      </w:r>
    </w:p>
    <w:p w14:paraId="4FFCBBBF" w14:textId="77777777" w:rsidR="00534C14" w:rsidRPr="00B17A98" w:rsidRDefault="003922C0" w:rsidP="00534C14">
      <w:pPr>
        <w:spacing w:before="120"/>
        <w:ind w:firstLine="567"/>
        <w:jc w:val="both"/>
      </w:pPr>
      <w:r w:rsidRPr="00B17A98">
        <w:t>г) положення про розірвання договору між ліцензіатом та розповсюджувачем у випадку порушення розповсюджувачем умов договору.</w:t>
      </w:r>
    </w:p>
    <w:p w14:paraId="2DBB7A0F" w14:textId="77777777" w:rsidR="00544C84" w:rsidRPr="00B17A98" w:rsidRDefault="00544C84" w:rsidP="00534C14">
      <w:pPr>
        <w:spacing w:before="120"/>
        <w:ind w:firstLine="567"/>
        <w:jc w:val="both"/>
      </w:pPr>
      <w:r w:rsidRPr="00B17A98">
        <w:t>Ліцензіат повинен привести всі договори між ліцензіатом та розповсюджувачами, що діяли до моменту набрання чинності цими Ліцензійними умовами, у відповідність із цими Ліцензійними умовами протягом шести місяців з моменту отримання повідомлення про прийняття рішення про видачу ліцензії на провадження господарської діяльності з випуску та проведення лотерей.</w:t>
      </w:r>
    </w:p>
    <w:p w14:paraId="0C466BF7" w14:textId="77777777" w:rsidR="00F512CC" w:rsidRPr="00B17A98" w:rsidRDefault="00F512CC" w:rsidP="00534C14">
      <w:pPr>
        <w:spacing w:before="120"/>
        <w:ind w:firstLine="567"/>
        <w:jc w:val="both"/>
      </w:pPr>
      <w:r w:rsidRPr="00B17A98">
        <w:t xml:space="preserve">У разі порушення розповсюджувачами вимог нормативно-правових актів, що регламентують випуск та проведення лотерей, </w:t>
      </w:r>
      <w:r w:rsidR="00545B1A" w:rsidRPr="00B17A98">
        <w:t xml:space="preserve">ліцензіат </w:t>
      </w:r>
      <w:r w:rsidRPr="00B17A98">
        <w:t>протягом 10 днів з моменту виявлення (одержання інформації) таких порушень повинен вжити заходів щодо усунення таких порушень, включаючи припинення відносин з такими розповсюджувачами та вилучення у них нерозповсюджених лотерейних білетів.</w:t>
      </w:r>
    </w:p>
    <w:p w14:paraId="04A8A665" w14:textId="77777777" w:rsidR="00F512CC" w:rsidRPr="00B17A98" w:rsidRDefault="001D3400" w:rsidP="00F512CC">
      <w:pPr>
        <w:spacing w:before="120"/>
        <w:ind w:firstLine="567"/>
        <w:jc w:val="both"/>
      </w:pPr>
      <w:r w:rsidRPr="00B17A98">
        <w:t>7</w:t>
      </w:r>
      <w:r w:rsidR="002D413C" w:rsidRPr="00B17A98">
        <w:t>2</w:t>
      </w:r>
      <w:r w:rsidR="00F512CC" w:rsidRPr="00B17A98">
        <w:t xml:space="preserve">. Розповсюджувачі – фізичні особи під час розповсюдження лотерейних білетів повинні мати при собі книгу обліку розрахункових операцій, видану </w:t>
      </w:r>
      <w:r w:rsidR="00545B1A" w:rsidRPr="00B17A98">
        <w:t>ліцензіатом</w:t>
      </w:r>
      <w:r w:rsidR="00F512CC" w:rsidRPr="00B17A98">
        <w:t xml:space="preserve"> у випадках, передбачених Законом України «Про застосування реєстраторів розрахункових операцій у сфері торгівлі, громадського харчування та послуг». </w:t>
      </w:r>
    </w:p>
    <w:p w14:paraId="550424FE" w14:textId="77777777" w:rsidR="00F512CC" w:rsidRPr="00B17A98" w:rsidRDefault="001D3400" w:rsidP="00F512CC">
      <w:pPr>
        <w:spacing w:before="120"/>
        <w:ind w:firstLine="567"/>
        <w:jc w:val="both"/>
      </w:pPr>
      <w:r w:rsidRPr="00B17A98">
        <w:t>7</w:t>
      </w:r>
      <w:r w:rsidR="002D413C" w:rsidRPr="00B17A98">
        <w:t>3</w:t>
      </w:r>
      <w:r w:rsidRPr="00B17A98">
        <w:t xml:space="preserve">. </w:t>
      </w:r>
      <w:r w:rsidR="00F512CC" w:rsidRPr="00B17A98">
        <w:t xml:space="preserve">Розповсюдження лотерейних білетів (інших засобів, які засвідчують участь у державній лотереї) повинно здійснюватися за суворого дотримання принципу добровільності. </w:t>
      </w:r>
      <w:r w:rsidR="00FD0D47" w:rsidRPr="00B17A98">
        <w:t xml:space="preserve">Ліцензіатам </w:t>
      </w:r>
      <w:r w:rsidR="00F512CC" w:rsidRPr="00B17A98">
        <w:t xml:space="preserve">та розповсюджувачам забороняється обумовлювати продаж товарів, виконання робіт, надання послуг, набуття майнових прав та благ обов'язковим придбанням лотерейного білета (іншого засобу, який засвідчує участь у державній лотереї) або здійсненням ставки в інший спосіб. </w:t>
      </w:r>
    </w:p>
    <w:p w14:paraId="1B0BF5DF" w14:textId="77777777" w:rsidR="00F512CC" w:rsidRPr="00B17A98" w:rsidRDefault="001D3400" w:rsidP="00F512CC">
      <w:pPr>
        <w:spacing w:before="120"/>
        <w:ind w:firstLine="567"/>
        <w:jc w:val="both"/>
      </w:pPr>
      <w:r w:rsidRPr="00B17A98">
        <w:t>7</w:t>
      </w:r>
      <w:r w:rsidR="002D413C" w:rsidRPr="00B17A98">
        <w:t>4</w:t>
      </w:r>
      <w:r w:rsidRPr="00B17A98">
        <w:t xml:space="preserve">. </w:t>
      </w:r>
      <w:r w:rsidR="00F512CC" w:rsidRPr="00B17A98">
        <w:t xml:space="preserve">Розповсюджувачі не можуть змінювати встановлений </w:t>
      </w:r>
      <w:r w:rsidR="00FD0D47" w:rsidRPr="00B17A98">
        <w:t>ліцензіатом</w:t>
      </w:r>
      <w:r w:rsidR="00F512CC" w:rsidRPr="00B17A98">
        <w:t xml:space="preserve"> розмір ставки у державній лотереї та/або ціну лотерейного білета (іншого засобу, що засвідчує участь у державній лотереї).</w:t>
      </w:r>
    </w:p>
    <w:p w14:paraId="34E43E6F" w14:textId="77777777" w:rsidR="00F512CC" w:rsidRPr="00B17A98" w:rsidRDefault="00F512CC" w:rsidP="00F512CC">
      <w:pPr>
        <w:spacing w:before="120"/>
        <w:ind w:firstLine="567"/>
        <w:jc w:val="both"/>
      </w:pPr>
      <w:r w:rsidRPr="00B17A98">
        <w:t>Розрахунки між гравцями та розповсюджувачами здійснюються згідно з умовами проведення відповідних лотерей.</w:t>
      </w:r>
    </w:p>
    <w:p w14:paraId="333BFAAC" w14:textId="77777777" w:rsidR="00F512CC" w:rsidRPr="00B17A98" w:rsidRDefault="001D3400" w:rsidP="00F512CC">
      <w:pPr>
        <w:spacing w:before="120"/>
        <w:ind w:firstLine="567"/>
        <w:jc w:val="both"/>
      </w:pPr>
      <w:r w:rsidRPr="00B17A98">
        <w:lastRenderedPageBreak/>
        <w:t>7</w:t>
      </w:r>
      <w:r w:rsidR="002D413C" w:rsidRPr="00B17A98">
        <w:t>5</w:t>
      </w:r>
      <w:r w:rsidRPr="00B17A98">
        <w:t xml:space="preserve">. </w:t>
      </w:r>
      <w:r w:rsidR="00F512CC" w:rsidRPr="00B17A98">
        <w:t>Розповсюджувачі державних лотерей повинні вести облік проданих ними лотерейних білетів (інших засобів, які засвідчують участь у державній лотереї) та виплати призів (виграшів).</w:t>
      </w:r>
    </w:p>
    <w:p w14:paraId="1F0C63DD" w14:textId="77777777" w:rsidR="00F512CC" w:rsidRPr="00B17A98" w:rsidRDefault="001D3400" w:rsidP="008A2C5A">
      <w:pPr>
        <w:ind w:firstLine="567"/>
        <w:jc w:val="both"/>
      </w:pPr>
      <w:r w:rsidRPr="00B17A98">
        <w:t>7</w:t>
      </w:r>
      <w:r w:rsidR="002D413C" w:rsidRPr="00B17A98">
        <w:t>6</w:t>
      </w:r>
      <w:r w:rsidR="00F512CC" w:rsidRPr="00B17A98">
        <w:t xml:space="preserve">. </w:t>
      </w:r>
      <w:r w:rsidR="00FD0D47" w:rsidRPr="00B17A98">
        <w:t xml:space="preserve">Ліцензіат </w:t>
      </w:r>
      <w:r w:rsidR="00F512CC" w:rsidRPr="00B17A98">
        <w:t xml:space="preserve">здійснює рекламу державних лотерей у порядку, встановленому </w:t>
      </w:r>
      <w:r w:rsidR="00200442" w:rsidRPr="00B17A98">
        <w:t>Законом України «Про рекламу».</w:t>
      </w:r>
    </w:p>
    <w:p w14:paraId="395FE4C9" w14:textId="77777777" w:rsidR="00F512CC" w:rsidRPr="00B17A98" w:rsidRDefault="001D3400" w:rsidP="00F512CC">
      <w:pPr>
        <w:spacing w:before="120"/>
        <w:ind w:firstLine="567"/>
        <w:jc w:val="both"/>
      </w:pPr>
      <w:r w:rsidRPr="00B17A98">
        <w:t>7</w:t>
      </w:r>
      <w:r w:rsidR="002D413C" w:rsidRPr="00B17A98">
        <w:t>7</w:t>
      </w:r>
      <w:r w:rsidR="00F512CC" w:rsidRPr="00B17A98">
        <w:t xml:space="preserve">. </w:t>
      </w:r>
      <w:r w:rsidR="00FD0D47" w:rsidRPr="00B17A98">
        <w:t xml:space="preserve">Ліцензіат </w:t>
      </w:r>
      <w:r w:rsidR="00F512CC" w:rsidRPr="00B17A98">
        <w:t xml:space="preserve">забезпечує трансляцію розіграшів державних тиражних лотерей. Розіграші тиражів проводяться в присутності тиражної комісії, яка формується </w:t>
      </w:r>
      <w:r w:rsidR="009F0B75" w:rsidRPr="00B17A98">
        <w:t>ліцензіат</w:t>
      </w:r>
      <w:r w:rsidR="00F512CC" w:rsidRPr="00B17A98">
        <w:t xml:space="preserve">ом з включенням до її складу представників органу ліцензування або іншого органу виконавчої влади та громадськості. До складу тиражної комісії не можуть входити працівники </w:t>
      </w:r>
      <w:r w:rsidR="00FD0D47" w:rsidRPr="00B17A98">
        <w:t>ліцензіата</w:t>
      </w:r>
      <w:r w:rsidR="00F512CC" w:rsidRPr="00B17A98">
        <w:t xml:space="preserve">, його засновники (власники), а також фізичні особи, які пов’язані з </w:t>
      </w:r>
      <w:r w:rsidR="00FD0D47" w:rsidRPr="00B17A98">
        <w:t xml:space="preserve">ліцензіатом </w:t>
      </w:r>
      <w:r w:rsidR="00F512CC" w:rsidRPr="00B17A98">
        <w:t xml:space="preserve">функціями контролю (зокрема, члени наглядової ради тощо). </w:t>
      </w:r>
    </w:p>
    <w:p w14:paraId="2ED8C225" w14:textId="77777777" w:rsidR="00F512CC" w:rsidRPr="00B17A98" w:rsidRDefault="00F512CC" w:rsidP="00F512CC">
      <w:pPr>
        <w:spacing w:before="120"/>
        <w:ind w:firstLine="567"/>
        <w:jc w:val="both"/>
      </w:pPr>
      <w:r w:rsidRPr="00B17A98">
        <w:t>Розіграш призового фонду тиражу проводиться не частіше одного разу на п’ять хвилин. Результати розіграшу кожного тиражу державної лотереї мають бути доступні в пунктах її розповсюдження.</w:t>
      </w:r>
    </w:p>
    <w:p w14:paraId="4C9CD816" w14:textId="77777777" w:rsidR="00F512CC" w:rsidRPr="00B17A98" w:rsidRDefault="001D3400" w:rsidP="00F512CC">
      <w:pPr>
        <w:spacing w:before="120"/>
        <w:ind w:firstLine="567"/>
        <w:jc w:val="both"/>
      </w:pPr>
      <w:r w:rsidRPr="00B17A98">
        <w:t>7</w:t>
      </w:r>
      <w:r w:rsidR="002D413C" w:rsidRPr="00B17A98">
        <w:t>8</w:t>
      </w:r>
      <w:r w:rsidRPr="00B17A98">
        <w:t xml:space="preserve">. </w:t>
      </w:r>
      <w:r w:rsidR="00F512CC" w:rsidRPr="00B17A98">
        <w:t xml:space="preserve">Телевізійний розіграш </w:t>
      </w:r>
      <w:proofErr w:type="spellStart"/>
      <w:r w:rsidR="00F512CC" w:rsidRPr="00B17A98">
        <w:t>безтиражної</w:t>
      </w:r>
      <w:proofErr w:type="spellEnd"/>
      <w:r w:rsidR="00F512CC" w:rsidRPr="00B17A98">
        <w:t xml:space="preserve"> державної лотереї має проводитися в прямому телевізійному ефірі або у телевізійному записі з обов'язковою подальшою трансляцією результатів такого розіграшу. </w:t>
      </w:r>
    </w:p>
    <w:p w14:paraId="381AAB3F" w14:textId="77777777" w:rsidR="00F512CC" w:rsidRPr="00B17A98" w:rsidRDefault="00F512CC" w:rsidP="00F512CC">
      <w:pPr>
        <w:spacing w:before="120"/>
        <w:ind w:firstLine="567"/>
        <w:jc w:val="both"/>
      </w:pPr>
      <w:r w:rsidRPr="00B17A98">
        <w:t xml:space="preserve">Телевізійний розіграш </w:t>
      </w:r>
      <w:proofErr w:type="spellStart"/>
      <w:r w:rsidRPr="00B17A98">
        <w:t>безтиражної</w:t>
      </w:r>
      <w:proofErr w:type="spellEnd"/>
      <w:r w:rsidRPr="00B17A98">
        <w:t xml:space="preserve"> державної лотереї проводиться у присутності комісії, яка формується </w:t>
      </w:r>
      <w:r w:rsidR="00FD0D47" w:rsidRPr="00B17A98">
        <w:t>ліцензіатом</w:t>
      </w:r>
      <w:r w:rsidR="00BD4658" w:rsidRPr="00B17A98">
        <w:t>,</w:t>
      </w:r>
      <w:r w:rsidRPr="00B17A98">
        <w:t xml:space="preserve"> з включенням до її складу представників органу ліцензування або іншого органу виконавчої влади та громадськості. До складу тиражної комісії не можуть входити працівники </w:t>
      </w:r>
      <w:r w:rsidR="00FD0D47" w:rsidRPr="00B17A98">
        <w:t>ліцензіата</w:t>
      </w:r>
      <w:r w:rsidRPr="00B17A98">
        <w:t xml:space="preserve">, його засновники (власники), а також фізичні особи, які пов’язані з </w:t>
      </w:r>
      <w:r w:rsidR="00FD0D47" w:rsidRPr="00B17A98">
        <w:t xml:space="preserve">ліцензіатом </w:t>
      </w:r>
      <w:r w:rsidRPr="00B17A98">
        <w:t xml:space="preserve">функціями контролю (зокрема, члени наглядової ради тощо). </w:t>
      </w:r>
    </w:p>
    <w:p w14:paraId="72284EE6" w14:textId="77777777" w:rsidR="00F512CC" w:rsidRPr="00B17A98" w:rsidRDefault="001D3400" w:rsidP="00F512CC">
      <w:pPr>
        <w:spacing w:before="120"/>
        <w:ind w:firstLine="567"/>
        <w:jc w:val="both"/>
      </w:pPr>
      <w:r w:rsidRPr="00B17A98">
        <w:t>7</w:t>
      </w:r>
      <w:r w:rsidR="002D413C" w:rsidRPr="00B17A98">
        <w:t>9</w:t>
      </w:r>
      <w:r w:rsidR="00F512CC" w:rsidRPr="00B17A98">
        <w:t>. Контроль за проведенням державних лотерей з використанням електронних систем прийняття ставок участі у державній лотереї у режимі реального часу здійснюється Казначейством.</w:t>
      </w:r>
    </w:p>
    <w:p w14:paraId="0F67C48B" w14:textId="77777777" w:rsidR="001D7E89" w:rsidRPr="00B17A98" w:rsidRDefault="002D413C" w:rsidP="00F512CC">
      <w:pPr>
        <w:spacing w:before="120"/>
        <w:ind w:firstLine="567"/>
        <w:jc w:val="both"/>
      </w:pPr>
      <w:r w:rsidRPr="00B17A98">
        <w:t>80</w:t>
      </w:r>
      <w:r w:rsidR="00F512CC" w:rsidRPr="00B17A98">
        <w:t xml:space="preserve">. </w:t>
      </w:r>
      <w:r w:rsidR="00FD0D47" w:rsidRPr="00B17A98">
        <w:t>Ліцензіат</w:t>
      </w:r>
      <w:r w:rsidR="00F512CC" w:rsidRPr="00B17A98">
        <w:t>, який використовує електронну систему для прийняття ставок державн</w:t>
      </w:r>
      <w:r w:rsidR="005A1498" w:rsidRPr="00B17A98">
        <w:t>ої</w:t>
      </w:r>
      <w:r w:rsidR="00F512CC" w:rsidRPr="00B17A98">
        <w:t xml:space="preserve"> лотереї і обробки інформації, зобов'язаний забезпечити Казначейство засобами контролю, які передбачають можливість зняття інформації в режимі реального часу про ставки державн</w:t>
      </w:r>
      <w:r w:rsidR="005A1498" w:rsidRPr="00B17A98">
        <w:t>ої</w:t>
      </w:r>
      <w:r w:rsidR="00F512CC" w:rsidRPr="00B17A98">
        <w:t xml:space="preserve"> лотереї, з відповідним оформленням взаємовідносин. </w:t>
      </w:r>
    </w:p>
    <w:p w14:paraId="1AEBCD0F" w14:textId="77777777" w:rsidR="00F512CC" w:rsidRPr="00B17A98" w:rsidRDefault="001D7E89" w:rsidP="00F512CC">
      <w:pPr>
        <w:spacing w:before="120"/>
        <w:ind w:firstLine="567"/>
        <w:jc w:val="both"/>
      </w:pPr>
      <w:r w:rsidRPr="00B17A98">
        <w:t>Для тиражних лотерей к</w:t>
      </w:r>
      <w:r w:rsidR="00F512CC" w:rsidRPr="00B17A98">
        <w:t>онтроль</w:t>
      </w:r>
      <w:r w:rsidR="005A1498" w:rsidRPr="00B17A98">
        <w:t xml:space="preserve"> </w:t>
      </w:r>
      <w:r w:rsidR="00F512CC" w:rsidRPr="00B17A98">
        <w:t xml:space="preserve">розподіляється на: </w:t>
      </w:r>
    </w:p>
    <w:p w14:paraId="632673A4" w14:textId="77777777" w:rsidR="00F512CC" w:rsidRPr="00B17A98" w:rsidRDefault="00F512CC" w:rsidP="00F512CC">
      <w:pPr>
        <w:spacing w:before="120"/>
        <w:ind w:firstLine="567"/>
        <w:jc w:val="both"/>
      </w:pPr>
      <w:r w:rsidRPr="00B17A98">
        <w:lastRenderedPageBreak/>
        <w:t>вхідний контроль до припинення прийняття ставок державн</w:t>
      </w:r>
      <w:r w:rsidR="005A1498" w:rsidRPr="00B17A98">
        <w:t>ої</w:t>
      </w:r>
      <w:r w:rsidRPr="00B17A98">
        <w:t xml:space="preserve"> лотере</w:t>
      </w:r>
      <w:r w:rsidR="005A1498" w:rsidRPr="00B17A98">
        <w:t>ї</w:t>
      </w:r>
      <w:r w:rsidRPr="00B17A98">
        <w:t xml:space="preserve"> на розіграш тиражу державної лотереї – інформація про прийняті ставки до припинення їх прийняття на розіграш; </w:t>
      </w:r>
    </w:p>
    <w:p w14:paraId="552F4773" w14:textId="77777777" w:rsidR="00F512CC" w:rsidRPr="00B17A98" w:rsidRDefault="00F512CC" w:rsidP="00F512CC">
      <w:pPr>
        <w:spacing w:before="120"/>
        <w:ind w:firstLine="567"/>
        <w:jc w:val="both"/>
      </w:pPr>
      <w:r w:rsidRPr="00B17A98">
        <w:t>вихідний контроль після припинення прийняття ставок державн</w:t>
      </w:r>
      <w:r w:rsidR="005A1498" w:rsidRPr="00B17A98">
        <w:t>ої</w:t>
      </w:r>
      <w:r w:rsidRPr="00B17A98">
        <w:t xml:space="preserve"> лотере</w:t>
      </w:r>
      <w:r w:rsidR="005A1498" w:rsidRPr="00B17A98">
        <w:t>ї</w:t>
      </w:r>
      <w:r w:rsidRPr="00B17A98">
        <w:t xml:space="preserve"> на розіграш тиражу державної лотереї – інформація про прийняті ставки на участь в державній лотереї, загальний обсяг зроблених ставок на тираж, час припинення прийняття ставок, розмір призового (виграшного) фонду тиражу; </w:t>
      </w:r>
    </w:p>
    <w:p w14:paraId="11D4DDB3" w14:textId="77777777" w:rsidR="00F512CC" w:rsidRPr="00B17A98" w:rsidRDefault="00F512CC" w:rsidP="00F512CC">
      <w:pPr>
        <w:spacing w:before="120"/>
        <w:ind w:firstLine="567"/>
        <w:jc w:val="both"/>
      </w:pPr>
      <w:r w:rsidRPr="00B17A98">
        <w:t xml:space="preserve">вихідний контроль після проведення розіграшу тиражу державної лотереї – інформація про загальний обсяг зроблених ставок на розіграш тиражу державної лотереї, час припинення прийняття ставок, розмір призового (виграшного) фонду тиражу, виграшні ігрові комбінації, результати розіграшу тиражу. </w:t>
      </w:r>
    </w:p>
    <w:p w14:paraId="2E49C41E" w14:textId="77777777" w:rsidR="00F512CC" w:rsidRPr="00B17A98" w:rsidRDefault="00F512CC" w:rsidP="00F512CC">
      <w:pPr>
        <w:spacing w:before="120"/>
        <w:ind w:firstLine="567"/>
        <w:jc w:val="both"/>
      </w:pPr>
      <w:r w:rsidRPr="00B17A98">
        <w:t xml:space="preserve">Контроль повинен здійснюватись Казначейством і </w:t>
      </w:r>
      <w:r w:rsidR="00FD0D47" w:rsidRPr="00B17A98">
        <w:t>ліцензіатом</w:t>
      </w:r>
      <w:r w:rsidRPr="00B17A98">
        <w:t xml:space="preserve"> як до, так і після розіграшу тиражу. Результати контролю </w:t>
      </w:r>
      <w:r w:rsidR="008479AA" w:rsidRPr="00B17A98">
        <w:t xml:space="preserve">оформлюються </w:t>
      </w:r>
      <w:r w:rsidRPr="00B17A98">
        <w:t>протокол</w:t>
      </w:r>
      <w:r w:rsidR="008479AA" w:rsidRPr="00B17A98">
        <w:t xml:space="preserve">ом </w:t>
      </w:r>
      <w:r w:rsidRPr="00B17A98">
        <w:t xml:space="preserve">(за формою, встановленою </w:t>
      </w:r>
      <w:r w:rsidR="00607A0C" w:rsidRPr="00B17A98">
        <w:t xml:space="preserve">наказом </w:t>
      </w:r>
      <w:r w:rsidRPr="00B17A98">
        <w:t>Мінфін</w:t>
      </w:r>
      <w:r w:rsidR="00607A0C" w:rsidRPr="00B17A98">
        <w:t>у</w:t>
      </w:r>
      <w:r w:rsidRPr="00B17A98">
        <w:t>) та зберігаються протягом 3-х років.</w:t>
      </w:r>
    </w:p>
    <w:p w14:paraId="5EF56D31" w14:textId="77777777" w:rsidR="00E72D70" w:rsidRPr="00B17A98" w:rsidRDefault="00E72D70" w:rsidP="00E72D70">
      <w:pPr>
        <w:ind w:firstLine="567"/>
        <w:jc w:val="both"/>
      </w:pPr>
      <w:r w:rsidRPr="00B17A98">
        <w:t>Копія протоколів контролю Казначейства в електронному вигляді з електронним підписом надається Мінфіну</w:t>
      </w:r>
      <w:r w:rsidR="00AD4BD5" w:rsidRPr="00B17A98">
        <w:t xml:space="preserve"> </w:t>
      </w:r>
      <w:r w:rsidRPr="00B17A98">
        <w:t>в перший робочий день після їх складання.</w:t>
      </w:r>
    </w:p>
    <w:p w14:paraId="086AD6C8" w14:textId="77777777" w:rsidR="00F512CC" w:rsidRPr="00B17A98" w:rsidRDefault="00F512CC" w:rsidP="00F512CC">
      <w:pPr>
        <w:spacing w:before="120"/>
        <w:ind w:firstLine="567"/>
        <w:jc w:val="both"/>
      </w:pPr>
      <w:r w:rsidRPr="00B17A98">
        <w:t>Контроль за проведенням інших державних лотерей у режимі реального часу полягає у контролі за обсягом прийнятих ставок відповідн</w:t>
      </w:r>
      <w:r w:rsidR="00DC10FA" w:rsidRPr="00B17A98">
        <w:t>ої</w:t>
      </w:r>
      <w:r w:rsidRPr="00B17A98">
        <w:t xml:space="preserve"> державн</w:t>
      </w:r>
      <w:r w:rsidR="00DC10FA" w:rsidRPr="00B17A98">
        <w:t>ої</w:t>
      </w:r>
      <w:r w:rsidRPr="00B17A98">
        <w:t xml:space="preserve"> лотере</w:t>
      </w:r>
      <w:r w:rsidR="00DC10FA" w:rsidRPr="00B17A98">
        <w:t>ї</w:t>
      </w:r>
      <w:r w:rsidRPr="00B17A98">
        <w:t xml:space="preserve">, що проводиться із використанням електронної системи прийняття ставок. </w:t>
      </w:r>
    </w:p>
    <w:p w14:paraId="05BE724E" w14:textId="77777777" w:rsidR="00F512CC" w:rsidRPr="00B17A98" w:rsidRDefault="001D3400" w:rsidP="00F512CC">
      <w:pPr>
        <w:spacing w:before="120"/>
        <w:ind w:firstLine="567"/>
        <w:jc w:val="both"/>
      </w:pPr>
      <w:r w:rsidRPr="00B17A98">
        <w:t>8</w:t>
      </w:r>
      <w:r w:rsidR="002D413C" w:rsidRPr="00B17A98">
        <w:t>1</w:t>
      </w:r>
      <w:r w:rsidR="00F512CC" w:rsidRPr="00B17A98">
        <w:t>. Виплата грошових призів державних лотерей здійснюється виключно в національній валюті України шляхом проведення розрахунків в готівковій чи безготівковій формі</w:t>
      </w:r>
      <w:r w:rsidR="003544A0" w:rsidRPr="00B17A98">
        <w:t>.</w:t>
      </w:r>
      <w:r w:rsidR="00F512CC" w:rsidRPr="00B17A98">
        <w:t xml:space="preserve"> Розігрування призів, виражених в іноземній валюті або в міжнародних розрахункових одиницях, забороняється.</w:t>
      </w:r>
    </w:p>
    <w:p w14:paraId="7633BDED" w14:textId="77777777" w:rsidR="00063BE8" w:rsidRPr="00B17A98" w:rsidRDefault="001D3400" w:rsidP="00F512CC">
      <w:pPr>
        <w:spacing w:before="120"/>
        <w:ind w:firstLine="567"/>
        <w:jc w:val="both"/>
      </w:pPr>
      <w:r w:rsidRPr="00B17A98">
        <w:t>8</w:t>
      </w:r>
      <w:r w:rsidR="002D413C" w:rsidRPr="00B17A98">
        <w:t>2</w:t>
      </w:r>
      <w:r w:rsidR="00F512CC" w:rsidRPr="00B17A98">
        <w:t xml:space="preserve">. Виплата призів державних лотерей здійснюється у строки і в порядку, що визначені умовами проведення державних лотерей, але строк виплати призів не може перевищувати </w:t>
      </w:r>
      <w:r w:rsidR="00063BE8" w:rsidRPr="00B17A98">
        <w:t>граничних строків, визначених п</w:t>
      </w:r>
      <w:r w:rsidR="00063BE8" w:rsidRPr="00B17A98">
        <w:rPr>
          <w:bCs/>
          <w:bdr w:val="none" w:sz="0" w:space="0" w:color="auto" w:frame="1"/>
        </w:rPr>
        <w:t xml:space="preserve">ідпунктом </w:t>
      </w:r>
      <w:r w:rsidR="00FD0D47" w:rsidRPr="00B17A98">
        <w:rPr>
          <w:bCs/>
          <w:bdr w:val="none" w:sz="0" w:space="0" w:color="auto" w:frame="1"/>
        </w:rPr>
        <w:t>12</w:t>
      </w:r>
      <w:r w:rsidR="00063BE8" w:rsidRPr="00B17A98">
        <w:rPr>
          <w:bCs/>
          <w:bdr w:val="none" w:sz="0" w:space="0" w:color="auto" w:frame="1"/>
        </w:rPr>
        <w:t xml:space="preserve"> пункту </w:t>
      </w:r>
      <w:r w:rsidR="00FD0D47" w:rsidRPr="00B17A98">
        <w:rPr>
          <w:bCs/>
          <w:bdr w:val="none" w:sz="0" w:space="0" w:color="auto" w:frame="1"/>
        </w:rPr>
        <w:t>2</w:t>
      </w:r>
      <w:r w:rsidR="00A25A2C" w:rsidRPr="00B17A98">
        <w:rPr>
          <w:bCs/>
          <w:bdr w:val="none" w:sz="0" w:space="0" w:color="auto" w:frame="1"/>
        </w:rPr>
        <w:t>2</w:t>
      </w:r>
      <w:r w:rsidR="00063BE8" w:rsidRPr="00B17A98">
        <w:rPr>
          <w:bCs/>
          <w:bdr w:val="none" w:sz="0" w:space="0" w:color="auto" w:frame="1"/>
        </w:rPr>
        <w:t xml:space="preserve"> </w:t>
      </w:r>
      <w:r w:rsidR="00063BE8" w:rsidRPr="00B17A98">
        <w:t>цих Ліцензійних умов.</w:t>
      </w:r>
    </w:p>
    <w:p w14:paraId="3A0A11A7" w14:textId="77777777" w:rsidR="00F512CC" w:rsidRPr="00B17A98" w:rsidRDefault="00F512CC" w:rsidP="00F512CC">
      <w:pPr>
        <w:spacing w:before="120"/>
        <w:ind w:firstLine="567"/>
        <w:jc w:val="both"/>
      </w:pPr>
      <w:r w:rsidRPr="00B17A98">
        <w:t xml:space="preserve">Вимога гравця про виплату призу може бути пред’явлена для оплати у терміни, визначені умовами проведення державної лотереї. У разі якщо протягом зазначених в умовах проведення державної лотереї строків лотерейний білет (або інший засіб, що посвідчує право на отримання призу) не </w:t>
      </w:r>
      <w:r w:rsidRPr="00B17A98">
        <w:lastRenderedPageBreak/>
        <w:t xml:space="preserve">пред’являється для оплати, сума призу, що припадає на такий білет, спрямовується до залишкового фонду лотереї. </w:t>
      </w:r>
    </w:p>
    <w:p w14:paraId="2F540484" w14:textId="77777777" w:rsidR="00F512CC" w:rsidRPr="00B17A98" w:rsidRDefault="00F512CC" w:rsidP="00F512CC">
      <w:pPr>
        <w:spacing w:before="120"/>
        <w:ind w:firstLine="567"/>
        <w:jc w:val="both"/>
      </w:pPr>
      <w:r w:rsidRPr="00B17A98">
        <w:t xml:space="preserve">Виплата призів здійснюється через каси </w:t>
      </w:r>
      <w:r w:rsidR="009F0B75" w:rsidRPr="00B17A98">
        <w:t>ліцензіата</w:t>
      </w:r>
      <w:r w:rsidRPr="00B17A98">
        <w:t xml:space="preserve"> (їх відокремлених підрозділів чи уповноважених ними осіб), а у випадках, передбачених умовами проведення державної лотереї, </w:t>
      </w:r>
      <w:r w:rsidR="00DC10FA" w:rsidRPr="00B17A98">
        <w:t xml:space="preserve">– </w:t>
      </w:r>
      <w:r w:rsidRPr="00B17A98">
        <w:t xml:space="preserve">через розповсюджувачів державних лотерей у готівковому вигляді або, за бажанням переможця, у безготівковому вигляді на його </w:t>
      </w:r>
      <w:r w:rsidR="002C1516" w:rsidRPr="00B17A98">
        <w:t xml:space="preserve">банківський </w:t>
      </w:r>
      <w:r w:rsidRPr="00B17A98">
        <w:t>рахунок за рахунок суми призу.</w:t>
      </w:r>
    </w:p>
    <w:p w14:paraId="453E156B" w14:textId="77777777" w:rsidR="00F512CC" w:rsidRPr="00B17A98" w:rsidRDefault="001D3400" w:rsidP="00F512CC">
      <w:pPr>
        <w:spacing w:before="120"/>
        <w:ind w:firstLine="567"/>
        <w:jc w:val="both"/>
      </w:pPr>
      <w:r w:rsidRPr="00B17A98">
        <w:t>8</w:t>
      </w:r>
      <w:r w:rsidR="002D413C" w:rsidRPr="00B17A98">
        <w:t>3</w:t>
      </w:r>
      <w:r w:rsidR="00F512CC" w:rsidRPr="00B17A98">
        <w:t xml:space="preserve">. Виплата призів державної лотереї здійснюється на підставі пред’явленого лотерейного білета або іншого засобу, що відповідно до умов проведення державної лотереї посвідчує право гравця на отримання призу. Передумовою видачі призу є проведення </w:t>
      </w:r>
      <w:r w:rsidR="00FD0D47" w:rsidRPr="00B17A98">
        <w:t xml:space="preserve">ліцензіатом </w:t>
      </w:r>
      <w:r w:rsidR="00F512CC" w:rsidRPr="00B17A98">
        <w:t>або уповноваженою ним особою експертизи лотерейного білета або іншого засобу, що відповідно до умов проведення державної лотереї посвідчує право гравця на отримання призу, що підтверджує або спростовує його дійсність.</w:t>
      </w:r>
    </w:p>
    <w:p w14:paraId="79C87F10" w14:textId="77777777" w:rsidR="00F512CC" w:rsidRPr="00B17A98" w:rsidRDefault="00F512CC" w:rsidP="00F512CC">
      <w:pPr>
        <w:spacing w:before="120"/>
        <w:ind w:firstLine="567"/>
        <w:jc w:val="both"/>
      </w:pPr>
      <w:r w:rsidRPr="00B17A98">
        <w:t>Вимоги щодо надання документів, які посвідчують особу, або щодо підписання переможцем фінансових або інших документів допускаються у випадках, встановлених умовами проведення державних лотерей. У разі якщо переможець бажає підтвердити джерело отриманих ним доходів, за його добровільним запитом видається довідка, в якій зазначаються паспортні дані такого переможця, сума призу, а також дата його отримання, сума вирахуваного податку.</w:t>
      </w:r>
    </w:p>
    <w:p w14:paraId="1BBF76CF" w14:textId="77777777" w:rsidR="007524AD" w:rsidRPr="00B17A98" w:rsidRDefault="001D3400" w:rsidP="00F512CC">
      <w:pPr>
        <w:spacing w:before="120"/>
        <w:ind w:firstLine="567"/>
        <w:jc w:val="both"/>
      </w:pPr>
      <w:r w:rsidRPr="00B17A98">
        <w:t>8</w:t>
      </w:r>
      <w:r w:rsidR="002D413C" w:rsidRPr="00B17A98">
        <w:t>4</w:t>
      </w:r>
      <w:r w:rsidR="00F512CC" w:rsidRPr="00B17A98">
        <w:t xml:space="preserve">. </w:t>
      </w:r>
      <w:r w:rsidR="007524AD" w:rsidRPr="00B17A98">
        <w:t xml:space="preserve">Оголошення інформації про переможця, у тому числі з метою реклами, або прилюдне вручення переможцеві призу може здійснюватися виключно за згоди переможця. </w:t>
      </w:r>
    </w:p>
    <w:p w14:paraId="1B3DAF8E" w14:textId="77777777" w:rsidR="00F512CC" w:rsidRPr="00B17A98" w:rsidRDefault="001D3400" w:rsidP="00F512CC">
      <w:pPr>
        <w:spacing w:before="120"/>
        <w:ind w:firstLine="567"/>
        <w:jc w:val="both"/>
      </w:pPr>
      <w:r w:rsidRPr="00B17A98">
        <w:t>8</w:t>
      </w:r>
      <w:r w:rsidR="002D413C" w:rsidRPr="00B17A98">
        <w:t>5</w:t>
      </w:r>
      <w:r w:rsidRPr="00B17A98">
        <w:t xml:space="preserve">. </w:t>
      </w:r>
      <w:r w:rsidR="00FD0D47" w:rsidRPr="00B17A98">
        <w:t xml:space="preserve">Ліцензіат </w:t>
      </w:r>
      <w:r w:rsidR="00F512CC" w:rsidRPr="00B17A98">
        <w:t xml:space="preserve">зобов’язаний застрахувати ризик невиплати гравцям призів у разі його неплатоспроможності та/або банкрутства на суму призового </w:t>
      </w:r>
      <w:r w:rsidR="003A6495" w:rsidRPr="00B17A98">
        <w:t xml:space="preserve">(виграшного) </w:t>
      </w:r>
      <w:r w:rsidR="00F512CC" w:rsidRPr="00B17A98">
        <w:t>фонду</w:t>
      </w:r>
      <w:r w:rsidR="003A6495" w:rsidRPr="00B17A98">
        <w:t>,</w:t>
      </w:r>
      <w:r w:rsidR="00F512CC" w:rsidRPr="00B17A98">
        <w:t xml:space="preserve"> </w:t>
      </w:r>
      <w:r w:rsidR="003A6495" w:rsidRPr="00B17A98">
        <w:t xml:space="preserve">виплаченого </w:t>
      </w:r>
      <w:r w:rsidR="00FD0D47" w:rsidRPr="00B17A98">
        <w:t xml:space="preserve">ліцензіатом </w:t>
      </w:r>
      <w:r w:rsidR="003A6495" w:rsidRPr="00B17A98">
        <w:t>упродовж</w:t>
      </w:r>
      <w:r w:rsidR="00F512CC" w:rsidRPr="00B17A98">
        <w:t xml:space="preserve"> попередн</w:t>
      </w:r>
      <w:r w:rsidR="003A6495" w:rsidRPr="00B17A98">
        <w:t>ього календарного року</w:t>
      </w:r>
      <w:r w:rsidR="00F512CC" w:rsidRPr="00B17A98">
        <w:t>.</w:t>
      </w:r>
      <w:r w:rsidR="003A6495" w:rsidRPr="00B17A98">
        <w:t xml:space="preserve"> </w:t>
      </w:r>
    </w:p>
    <w:p w14:paraId="28849196" w14:textId="77777777" w:rsidR="00F512CC" w:rsidRPr="00B17A98" w:rsidRDefault="001D3400" w:rsidP="00F512CC">
      <w:pPr>
        <w:spacing w:before="120"/>
        <w:ind w:firstLine="567"/>
        <w:jc w:val="both"/>
      </w:pPr>
      <w:r w:rsidRPr="00B17A98">
        <w:t>8</w:t>
      </w:r>
      <w:r w:rsidR="002D413C" w:rsidRPr="00B17A98">
        <w:t>6</w:t>
      </w:r>
      <w:r w:rsidR="00F512CC" w:rsidRPr="00B17A98">
        <w:t xml:space="preserve">. </w:t>
      </w:r>
      <w:r w:rsidR="00FD0D47" w:rsidRPr="00B17A98">
        <w:t>Ліцензіат</w:t>
      </w:r>
      <w:r w:rsidR="00F512CC" w:rsidRPr="00B17A98">
        <w:t xml:space="preserve"> зобов'язаний надати Мінфіну можливість контролю за впровадженням технічних засобів з прийняття ставок у державній лотереї в електронному вигляді і забезпечити можливість доступу до технічних засобів з обробки інформації та прийняття ставок у державній лотереї.</w:t>
      </w:r>
    </w:p>
    <w:p w14:paraId="00D1E769" w14:textId="77777777" w:rsidR="00F512CC" w:rsidRPr="00B17A98" w:rsidRDefault="00FD0D47" w:rsidP="00F512CC">
      <w:pPr>
        <w:spacing w:before="120"/>
        <w:ind w:firstLine="567"/>
        <w:jc w:val="both"/>
      </w:pPr>
      <w:r w:rsidRPr="00B17A98">
        <w:t>Ліцензіат</w:t>
      </w:r>
      <w:r w:rsidR="00F512CC" w:rsidRPr="00B17A98">
        <w:t xml:space="preserve"> повинен забезпечити захист електронної системи, </w:t>
      </w:r>
      <w:proofErr w:type="spellStart"/>
      <w:r w:rsidR="00F512CC" w:rsidRPr="00B17A98">
        <w:t>розігрувальних</w:t>
      </w:r>
      <w:proofErr w:type="spellEnd"/>
      <w:r w:rsidR="00F512CC" w:rsidRPr="00B17A98">
        <w:t xml:space="preserve"> пристроїв та засобів зчитування інформації (зчитувальних </w:t>
      </w:r>
      <w:r w:rsidR="00F512CC" w:rsidRPr="00B17A98">
        <w:lastRenderedPageBreak/>
        <w:t xml:space="preserve">пристроїв), які пов'язані з обігом коштів та лотерейних білетів, а також забезпечити захист білетів від підробки. </w:t>
      </w:r>
    </w:p>
    <w:p w14:paraId="0FA7584D" w14:textId="77777777" w:rsidR="000D75CD" w:rsidRPr="00B17A98" w:rsidRDefault="001D3400" w:rsidP="00F512CC">
      <w:pPr>
        <w:spacing w:before="120"/>
        <w:ind w:firstLine="567"/>
        <w:jc w:val="both"/>
      </w:pPr>
      <w:r w:rsidRPr="00B17A98">
        <w:t>8</w:t>
      </w:r>
      <w:r w:rsidR="002D413C" w:rsidRPr="00B17A98">
        <w:t>7</w:t>
      </w:r>
      <w:r w:rsidR="00F512CC" w:rsidRPr="00B17A98">
        <w:t xml:space="preserve">. </w:t>
      </w:r>
      <w:r w:rsidR="000D75CD" w:rsidRPr="00B17A98">
        <w:t>Ліцензіат має здійснювати о</w:t>
      </w:r>
      <w:r w:rsidR="00F512CC" w:rsidRPr="00B17A98">
        <w:t>рганізаці</w:t>
      </w:r>
      <w:r w:rsidR="000D75CD" w:rsidRPr="00B17A98">
        <w:t>ю</w:t>
      </w:r>
      <w:r w:rsidR="00F512CC" w:rsidRPr="00B17A98">
        <w:t xml:space="preserve"> безпеки інформації, у тому числі інформаційних масивів, із застосуванням заходів технічного, криптографічного захисту інформації або голографічного захисту</w:t>
      </w:r>
      <w:r w:rsidR="000D75CD" w:rsidRPr="00B17A98">
        <w:t xml:space="preserve">. </w:t>
      </w:r>
    </w:p>
    <w:p w14:paraId="21F33B72" w14:textId="77777777" w:rsidR="00F512CC" w:rsidRPr="00B17A98" w:rsidRDefault="00F512CC" w:rsidP="00F512CC">
      <w:pPr>
        <w:spacing w:before="120"/>
        <w:ind w:firstLine="567"/>
        <w:jc w:val="both"/>
      </w:pPr>
      <w:r w:rsidRPr="00B17A98">
        <w:t>Ступені захищеності лотерейного білета (іншого засобу, який засвідчує участь у державній лотереї) визнача</w:t>
      </w:r>
      <w:r w:rsidR="00DC10FA" w:rsidRPr="00B17A98">
        <w:t>ю</w:t>
      </w:r>
      <w:r w:rsidRPr="00B17A98">
        <w:t xml:space="preserve">ться </w:t>
      </w:r>
      <w:r w:rsidR="00FE15D4" w:rsidRPr="00B17A98">
        <w:t>ліцензіатом</w:t>
      </w:r>
      <w:r w:rsidRPr="00B17A98">
        <w:t xml:space="preserve">. Лотерейні білети (інші засоби, які засвідчують участь у державній лотереї) в електронній формі повинні бути захищені не менше ніж двома ступенями захисту. </w:t>
      </w:r>
    </w:p>
    <w:p w14:paraId="0B3C4F9C" w14:textId="77777777" w:rsidR="00934DAA" w:rsidRPr="00B17A98" w:rsidRDefault="001D3400" w:rsidP="00934DAA">
      <w:pPr>
        <w:spacing w:before="120"/>
        <w:ind w:firstLine="567"/>
        <w:jc w:val="both"/>
      </w:pPr>
      <w:r w:rsidRPr="00B17A98">
        <w:t>8</w:t>
      </w:r>
      <w:r w:rsidR="002D413C" w:rsidRPr="00B17A98">
        <w:t>8</w:t>
      </w:r>
      <w:r w:rsidR="005A5611" w:rsidRPr="00B17A98">
        <w:t>. </w:t>
      </w:r>
      <w:r w:rsidR="00934DAA" w:rsidRPr="00B17A98">
        <w:t>Вимоги до державних лотерей щодо зменшення азартності та відмінностей їх від заборонених азартних ігор:</w:t>
      </w:r>
    </w:p>
    <w:p w14:paraId="23C6BE92" w14:textId="77777777" w:rsidR="00321A2A" w:rsidRPr="00B17A98" w:rsidRDefault="005A5611" w:rsidP="00934DAA">
      <w:pPr>
        <w:spacing w:before="120"/>
        <w:ind w:firstLine="567"/>
        <w:jc w:val="both"/>
      </w:pPr>
      <w:r w:rsidRPr="00B17A98">
        <w:t>1</w:t>
      </w:r>
      <w:r w:rsidR="001D3400" w:rsidRPr="00B17A98">
        <w:t>)</w:t>
      </w:r>
      <w:r w:rsidRPr="00B17A98">
        <w:t> </w:t>
      </w:r>
      <w:r w:rsidR="00FC0884" w:rsidRPr="00B17A98">
        <w:t xml:space="preserve"> </w:t>
      </w:r>
      <w:r w:rsidR="001F75B6" w:rsidRPr="00B17A98">
        <w:t>максимальний розмір призового (виграшного) фонду державної лотереї не може перевищувати розміру, встановленого цими Ліцензійними умовами</w:t>
      </w:r>
      <w:r w:rsidR="00934DAA" w:rsidRPr="00B17A98">
        <w:t>;</w:t>
      </w:r>
    </w:p>
    <w:p w14:paraId="1A89AD49" w14:textId="77777777" w:rsidR="00321A2A" w:rsidRPr="00B17A98" w:rsidRDefault="00321A2A" w:rsidP="00934DAA">
      <w:pPr>
        <w:spacing w:before="120"/>
        <w:ind w:firstLine="567"/>
        <w:jc w:val="both"/>
      </w:pPr>
      <w:r w:rsidRPr="00B17A98">
        <w:t>2</w:t>
      </w:r>
      <w:r w:rsidR="001D3400" w:rsidRPr="00B17A98">
        <w:t>)</w:t>
      </w:r>
      <w:r w:rsidRPr="00B17A98">
        <w:t> </w:t>
      </w:r>
      <w:r w:rsidR="001D3400" w:rsidRPr="00B17A98">
        <w:t>т</w:t>
      </w:r>
      <w:r w:rsidRPr="00B17A98">
        <w:t>ермінал електронної системи прийняття ставок, який використовуються для проведення державних лотерей, не може містити генератор випадкових чисел;</w:t>
      </w:r>
    </w:p>
    <w:p w14:paraId="2EC99B3B" w14:textId="77777777" w:rsidR="00321A2A" w:rsidRPr="00B17A98" w:rsidRDefault="00321A2A" w:rsidP="00934DAA">
      <w:pPr>
        <w:spacing w:before="120"/>
        <w:ind w:firstLine="567"/>
        <w:jc w:val="both"/>
      </w:pPr>
      <w:r w:rsidRPr="00B17A98">
        <w:t>3</w:t>
      </w:r>
      <w:r w:rsidR="001D3400" w:rsidRPr="00B17A98">
        <w:t>)</w:t>
      </w:r>
      <w:r w:rsidRPr="00B17A98">
        <w:t> </w:t>
      </w:r>
      <w:r w:rsidR="001D3400" w:rsidRPr="00B17A98">
        <w:t>п</w:t>
      </w:r>
      <w:r w:rsidRPr="00B17A98">
        <w:t>ризовий (виграшний) фонд державної лотереї повинен розігруватись одночасно із усіма гравцями у лотереї;</w:t>
      </w:r>
    </w:p>
    <w:p w14:paraId="0754F021" w14:textId="77777777" w:rsidR="00321A2A" w:rsidRPr="00B17A98" w:rsidRDefault="00321A2A" w:rsidP="00934DAA">
      <w:pPr>
        <w:spacing w:before="120"/>
        <w:ind w:firstLine="567"/>
        <w:jc w:val="both"/>
      </w:pPr>
      <w:r w:rsidRPr="00B17A98">
        <w:t>4</w:t>
      </w:r>
      <w:r w:rsidR="001D3400" w:rsidRPr="00B17A98">
        <w:t>)</w:t>
      </w:r>
      <w:r w:rsidRPr="00B17A98">
        <w:t xml:space="preserve"> </w:t>
      </w:r>
      <w:r w:rsidR="002611A9" w:rsidRPr="00B17A98">
        <w:t xml:space="preserve">ставка у державну лотерею не може перевищувати </w:t>
      </w:r>
      <w:r w:rsidR="00DE4420" w:rsidRPr="00B17A98">
        <w:t xml:space="preserve">трьох відсотків розміру місячного прожиткового мінімуму для працездатної особи  </w:t>
      </w:r>
      <w:r w:rsidR="002611A9" w:rsidRPr="00B17A98">
        <w:t xml:space="preserve">для </w:t>
      </w:r>
      <w:proofErr w:type="spellStart"/>
      <w:r w:rsidR="002611A9" w:rsidRPr="00B17A98">
        <w:t>безтиражної</w:t>
      </w:r>
      <w:proofErr w:type="spellEnd"/>
      <w:r w:rsidR="002611A9" w:rsidRPr="00B17A98">
        <w:t xml:space="preserve"> лотереї та одного розміру місячного прожиткового мінімуму для працездатної особи для тиражної лотереї</w:t>
      </w:r>
      <w:r w:rsidRPr="00B17A98">
        <w:t>;</w:t>
      </w:r>
    </w:p>
    <w:p w14:paraId="608CDAF8" w14:textId="77777777" w:rsidR="005A5611" w:rsidRPr="00B17A98" w:rsidRDefault="005A5611" w:rsidP="00934DAA">
      <w:pPr>
        <w:spacing w:before="120"/>
        <w:ind w:firstLine="567"/>
        <w:jc w:val="both"/>
      </w:pPr>
      <w:r w:rsidRPr="00B17A98">
        <w:t>5</w:t>
      </w:r>
      <w:r w:rsidR="001D3400" w:rsidRPr="00B17A98">
        <w:t>)</w:t>
      </w:r>
      <w:r w:rsidRPr="00B17A98">
        <w:t> </w:t>
      </w:r>
      <w:r w:rsidR="001D3400" w:rsidRPr="00B17A98">
        <w:t>р</w:t>
      </w:r>
      <w:r w:rsidR="00321A2A" w:rsidRPr="00B17A98">
        <w:t xml:space="preserve">озіграш тиражу державної лотереї проводиться у присутності тиражної комісії, </w:t>
      </w:r>
      <w:r w:rsidRPr="00B17A98">
        <w:t>період між розіграшами тиражів не частіше 5 хвилин;</w:t>
      </w:r>
    </w:p>
    <w:p w14:paraId="16B94E66" w14:textId="77777777" w:rsidR="005A5611" w:rsidRPr="00B17A98" w:rsidRDefault="005A5611" w:rsidP="00934DAA">
      <w:pPr>
        <w:spacing w:before="120"/>
        <w:ind w:firstLine="567"/>
        <w:jc w:val="both"/>
      </w:pPr>
      <w:r w:rsidRPr="00B17A98">
        <w:t>6</w:t>
      </w:r>
      <w:r w:rsidR="001D3400" w:rsidRPr="00B17A98">
        <w:t>)</w:t>
      </w:r>
      <w:r w:rsidRPr="00B17A98">
        <w:t xml:space="preserve"> </w:t>
      </w:r>
      <w:r w:rsidR="002611A9" w:rsidRPr="00B17A98">
        <w:t>припин</w:t>
      </w:r>
      <w:r w:rsidR="00DE4420" w:rsidRPr="00B17A98">
        <w:t>ення</w:t>
      </w:r>
      <w:r w:rsidR="002611A9" w:rsidRPr="00B17A98">
        <w:t xml:space="preserve"> здійснення візуалізації розіграшу лотереї у разі відключення </w:t>
      </w:r>
      <w:r w:rsidR="00DE4420" w:rsidRPr="00B17A98">
        <w:t xml:space="preserve">(від’єднання) </w:t>
      </w:r>
      <w:r w:rsidR="002611A9" w:rsidRPr="00B17A98">
        <w:t>від центрального серверу ліцензіата терміналу електронної системи прийняття ставок (терміналу самообслуговування, інших електроні пристроїв), які знаходяться  у пунктах розповсюдження лотерей</w:t>
      </w:r>
      <w:r w:rsidRPr="00B17A98">
        <w:t>;</w:t>
      </w:r>
    </w:p>
    <w:p w14:paraId="5E01693B" w14:textId="77777777" w:rsidR="00934DAA" w:rsidRPr="00B17A98" w:rsidRDefault="005A5611" w:rsidP="00934DAA">
      <w:pPr>
        <w:spacing w:before="120"/>
        <w:ind w:firstLine="567"/>
        <w:jc w:val="both"/>
      </w:pPr>
      <w:r w:rsidRPr="00B17A98">
        <w:t>7</w:t>
      </w:r>
      <w:r w:rsidR="00BA5E1D" w:rsidRPr="00B17A98">
        <w:t>)</w:t>
      </w:r>
      <w:r w:rsidRPr="00B17A98">
        <w:t> </w:t>
      </w:r>
      <w:r w:rsidR="00B97550" w:rsidRPr="00B17A98">
        <w:t>забороняється проводити лотереї, які передбачають візуалізацію розіграшу лотерей, що відтворює процес прокручування барабанів, як</w:t>
      </w:r>
      <w:r w:rsidR="001D123D" w:rsidRPr="00B17A98">
        <w:t>ий</w:t>
      </w:r>
      <w:r w:rsidR="00B97550" w:rsidRPr="00B17A98">
        <w:t xml:space="preserve"> зовн</w:t>
      </w:r>
      <w:r w:rsidR="00DC10FA" w:rsidRPr="00B17A98">
        <w:t>і</w:t>
      </w:r>
      <w:r w:rsidR="00B97550" w:rsidRPr="00B17A98">
        <w:t xml:space="preserve"> </w:t>
      </w:r>
      <w:r w:rsidR="00475AC3" w:rsidRPr="00B17A98">
        <w:t>відтворює</w:t>
      </w:r>
      <w:r w:rsidR="00B97550" w:rsidRPr="00B17A98">
        <w:t xml:space="preserve"> процес </w:t>
      </w:r>
      <w:r w:rsidR="001D123D" w:rsidRPr="00B17A98">
        <w:t>розіграшу азартної гри</w:t>
      </w:r>
      <w:r w:rsidR="003F69B9" w:rsidRPr="00B17A98">
        <w:t xml:space="preserve"> на гральному автоматі</w:t>
      </w:r>
      <w:r w:rsidR="001D123D" w:rsidRPr="00B17A98">
        <w:t>;</w:t>
      </w:r>
    </w:p>
    <w:p w14:paraId="772EF5E4" w14:textId="77777777" w:rsidR="0018687D" w:rsidRPr="00B17A98" w:rsidRDefault="005A5611" w:rsidP="00F512CC">
      <w:pPr>
        <w:spacing w:before="120"/>
        <w:ind w:firstLine="567"/>
        <w:jc w:val="both"/>
      </w:pPr>
      <w:r w:rsidRPr="00B17A98">
        <w:t>8</w:t>
      </w:r>
      <w:r w:rsidR="00BA5E1D" w:rsidRPr="00B17A98">
        <w:t>)</w:t>
      </w:r>
      <w:r w:rsidRPr="00B17A98">
        <w:t xml:space="preserve"> </w:t>
      </w:r>
      <w:r w:rsidR="00B97550" w:rsidRPr="00B17A98">
        <w:t>електронні білет</w:t>
      </w:r>
      <w:r w:rsidR="00DC10FA" w:rsidRPr="00B17A98">
        <w:t>и</w:t>
      </w:r>
      <w:r w:rsidR="00B97550" w:rsidRPr="00B17A98">
        <w:t xml:space="preserve"> державної миттєвої лотереї дозволяється розповсюджувати не раніше ніж через добу після їх створення (генерації) у тій </w:t>
      </w:r>
      <w:r w:rsidR="00B97550" w:rsidRPr="00B17A98">
        <w:lastRenderedPageBreak/>
        <w:t>кількості (сумі ставок, розміру призового фонду), яка відповідає кількості (сумі ставок, розміру призового фонду) електронних білетів державної лотереї (або відповідної серії державної лотереї), встановлен</w:t>
      </w:r>
      <w:r w:rsidR="002071CE" w:rsidRPr="00B17A98">
        <w:t>ій</w:t>
      </w:r>
      <w:r w:rsidR="00B97550" w:rsidRPr="00B17A98">
        <w:t xml:space="preserve"> умовами проведення державної лотереї</w:t>
      </w:r>
      <w:r w:rsidR="001D123D" w:rsidRPr="00B17A98">
        <w:t>;</w:t>
      </w:r>
    </w:p>
    <w:p w14:paraId="5F9C1686" w14:textId="77777777" w:rsidR="00B97550" w:rsidRPr="00B17A98" w:rsidRDefault="00305CAE" w:rsidP="00B97550">
      <w:pPr>
        <w:ind w:firstLine="708"/>
        <w:jc w:val="both"/>
      </w:pPr>
      <w:r w:rsidRPr="00B17A98">
        <w:t xml:space="preserve">9) </w:t>
      </w:r>
      <w:r w:rsidR="00B97550" w:rsidRPr="00B17A98">
        <w:t xml:space="preserve">гравець може письмово звернутись до </w:t>
      </w:r>
      <w:r w:rsidR="00560BB8" w:rsidRPr="00B17A98">
        <w:t xml:space="preserve">ліцензіата </w:t>
      </w:r>
      <w:r w:rsidR="00B97550" w:rsidRPr="00B17A98">
        <w:t>про встановлення для нього ліміту загальної суми прийняття ставок</w:t>
      </w:r>
      <w:r w:rsidR="001D123D" w:rsidRPr="00B17A98">
        <w:t>.</w:t>
      </w:r>
    </w:p>
    <w:p w14:paraId="021905B3" w14:textId="77777777" w:rsidR="00F512CC" w:rsidRPr="00B17A98" w:rsidRDefault="00BA5E1D" w:rsidP="00F512CC">
      <w:pPr>
        <w:spacing w:before="120"/>
        <w:ind w:firstLine="567"/>
        <w:jc w:val="both"/>
      </w:pPr>
      <w:r w:rsidRPr="00B17A98">
        <w:t>8</w:t>
      </w:r>
      <w:r w:rsidR="00C01230" w:rsidRPr="00B17A98">
        <w:t>9</w:t>
      </w:r>
      <w:r w:rsidR="00F512CC" w:rsidRPr="00B17A98">
        <w:t xml:space="preserve">. Для знищення нереалізованих лотерейних білетів інших лотерей керівник </w:t>
      </w:r>
      <w:r w:rsidR="00560BB8" w:rsidRPr="00B17A98">
        <w:t>ліцензіата</w:t>
      </w:r>
      <w:r w:rsidR="00F512CC" w:rsidRPr="00B17A98">
        <w:t xml:space="preserve"> наказом створює комісію зі знищення лотерейних білетів, до складу якої має входити представник Мінфіну або фінансового управління місцевої державної адміністрації. </w:t>
      </w:r>
    </w:p>
    <w:p w14:paraId="14FC508A" w14:textId="77777777" w:rsidR="00F512CC" w:rsidRPr="00B17A98" w:rsidRDefault="00F512CC" w:rsidP="00F512CC">
      <w:pPr>
        <w:spacing w:before="120"/>
        <w:ind w:firstLine="567"/>
        <w:jc w:val="both"/>
      </w:pPr>
      <w:r w:rsidRPr="00B17A98">
        <w:t xml:space="preserve">Перед знищенням лотерейних білетів комісією складається опис лотерейних білетів, які підлягають знищенню, з обов'язковим зазначенням їх серій, власних номерів та номера тиражу. </w:t>
      </w:r>
    </w:p>
    <w:p w14:paraId="2EAA6D91" w14:textId="77777777" w:rsidR="00F512CC" w:rsidRPr="00B17A98" w:rsidRDefault="00F512CC" w:rsidP="00F512CC">
      <w:pPr>
        <w:spacing w:before="120"/>
        <w:ind w:firstLine="567"/>
        <w:jc w:val="both"/>
      </w:pPr>
      <w:r w:rsidRPr="00B17A98">
        <w:t xml:space="preserve">Знищення лотерейних білетів здійснюється у присутності комісії шляхом спалювання або розрізання. </w:t>
      </w:r>
    </w:p>
    <w:p w14:paraId="5B3A1D54" w14:textId="77777777" w:rsidR="00F512CC" w:rsidRPr="00B17A98" w:rsidRDefault="00F512CC" w:rsidP="00F512CC">
      <w:pPr>
        <w:spacing w:before="120"/>
        <w:ind w:firstLine="567"/>
        <w:jc w:val="both"/>
      </w:pPr>
      <w:r w:rsidRPr="00B17A98">
        <w:t>Після знищення лотерейних білетів складається акт у трьох примірниках, що підписується головою та членами комісії, до якого додається опис лотерейних білетів. Один примірник акта</w:t>
      </w:r>
      <w:r w:rsidR="00560BB8" w:rsidRPr="00B17A98">
        <w:t xml:space="preserve"> про знищення надається Мінфіну</w:t>
      </w:r>
      <w:r w:rsidRPr="00B17A98">
        <w:t xml:space="preserve">. </w:t>
      </w:r>
    </w:p>
    <w:p w14:paraId="5F840E8F" w14:textId="77777777" w:rsidR="00F512CC" w:rsidRPr="00B17A98" w:rsidRDefault="00BA5E1D" w:rsidP="00F512CC">
      <w:pPr>
        <w:spacing w:before="120"/>
        <w:ind w:firstLine="567"/>
        <w:jc w:val="both"/>
      </w:pPr>
      <w:r w:rsidRPr="00B17A98">
        <w:t>9</w:t>
      </w:r>
      <w:r w:rsidR="00C01230" w:rsidRPr="00B17A98">
        <w:t>0</w:t>
      </w:r>
      <w:r w:rsidR="0018687D" w:rsidRPr="00B17A98">
        <w:t>. </w:t>
      </w:r>
      <w:r w:rsidR="00F512CC" w:rsidRPr="00B17A98">
        <w:t xml:space="preserve">Нереалізовані лотерейні білети миттєвої лотереї підлягають обов'язковому знищенню в разі: </w:t>
      </w:r>
    </w:p>
    <w:p w14:paraId="682F6521" w14:textId="77777777" w:rsidR="00F512CC" w:rsidRPr="00B17A98" w:rsidRDefault="00BA5E1D" w:rsidP="00F512CC">
      <w:pPr>
        <w:spacing w:before="120"/>
        <w:ind w:firstLine="567"/>
        <w:jc w:val="both"/>
      </w:pPr>
      <w:r w:rsidRPr="00B17A98">
        <w:t>1</w:t>
      </w:r>
      <w:r w:rsidR="00F512CC" w:rsidRPr="00B17A98">
        <w:t xml:space="preserve">) дострокового припинення проведення державної лотереї. </w:t>
      </w:r>
    </w:p>
    <w:p w14:paraId="7D479361" w14:textId="77777777" w:rsidR="00F512CC" w:rsidRPr="00B17A98" w:rsidRDefault="00F512CC" w:rsidP="00F512CC">
      <w:pPr>
        <w:spacing w:before="120"/>
        <w:ind w:firstLine="567"/>
        <w:jc w:val="both"/>
      </w:pPr>
      <w:r w:rsidRPr="00B17A98">
        <w:t xml:space="preserve">Нереалізовані білети в цьому разі підлягають знищенню протягом двох місяців з дня дострокового припинення проведення державної лотереї; </w:t>
      </w:r>
    </w:p>
    <w:p w14:paraId="3DEDDBC3" w14:textId="77777777" w:rsidR="00F512CC" w:rsidRPr="00B17A98" w:rsidRDefault="00BA5E1D" w:rsidP="00F512CC">
      <w:pPr>
        <w:spacing w:before="120"/>
        <w:ind w:firstLine="567"/>
        <w:jc w:val="both"/>
      </w:pPr>
      <w:r w:rsidRPr="00B17A98">
        <w:t>2</w:t>
      </w:r>
      <w:r w:rsidR="00F512CC" w:rsidRPr="00B17A98">
        <w:t xml:space="preserve">) закінчення строку проведення державної лотереї, визначеного в умовах проведення цієї лотереї, за умови, що такий строк не було продовжено </w:t>
      </w:r>
      <w:r w:rsidR="00560BB8" w:rsidRPr="00B17A98">
        <w:t>ліцензіатом</w:t>
      </w:r>
      <w:r w:rsidR="00F512CC" w:rsidRPr="00B17A98">
        <w:t xml:space="preserve">. Продовження строку проведення державної лотереї здійснюється шляхом внесення відповідних змін до умов її проведення. </w:t>
      </w:r>
    </w:p>
    <w:p w14:paraId="6914947D" w14:textId="77777777" w:rsidR="00F512CC" w:rsidRPr="00B17A98" w:rsidRDefault="00F512CC" w:rsidP="00F512CC">
      <w:pPr>
        <w:spacing w:before="120"/>
        <w:ind w:firstLine="567"/>
        <w:jc w:val="both"/>
      </w:pPr>
      <w:r w:rsidRPr="00B17A98">
        <w:t xml:space="preserve">Нереалізовані білети в цьому разі підлягають знищенню протягом двох місяців з дня закінчення строку проведення лотереї; </w:t>
      </w:r>
    </w:p>
    <w:p w14:paraId="559178A5" w14:textId="77777777" w:rsidR="00F512CC" w:rsidRPr="00B17A98" w:rsidRDefault="00A03883" w:rsidP="00F512CC">
      <w:pPr>
        <w:spacing w:before="120"/>
        <w:ind w:firstLine="567"/>
        <w:jc w:val="both"/>
      </w:pPr>
      <w:r w:rsidRPr="00B17A98">
        <w:t>3</w:t>
      </w:r>
      <w:r w:rsidR="00F512CC" w:rsidRPr="00B17A98">
        <w:t xml:space="preserve">) анулювання у встановленому законодавством порядку ліцензії </w:t>
      </w:r>
      <w:r w:rsidR="00560BB8" w:rsidRPr="00B17A98">
        <w:t>ліцензіатом</w:t>
      </w:r>
      <w:r w:rsidR="00F512CC" w:rsidRPr="00B17A98">
        <w:t xml:space="preserve"> на провадження господарської діяльності з випуску та проведення лотерей або визнання її недійсною. </w:t>
      </w:r>
    </w:p>
    <w:p w14:paraId="48CE27BC" w14:textId="77777777" w:rsidR="00F512CC" w:rsidRPr="00B17A98" w:rsidRDefault="00F512CC" w:rsidP="00F512CC">
      <w:pPr>
        <w:spacing w:before="120"/>
        <w:ind w:firstLine="567"/>
        <w:jc w:val="both"/>
      </w:pPr>
      <w:r w:rsidRPr="00B17A98">
        <w:lastRenderedPageBreak/>
        <w:t xml:space="preserve">Нереалізовані білети в цьому разі підлягають знищенню протягом двох місяців з дня набрання чинності рішенням про анулювання ліцензії на провадження господарської діяльності з випуску та проведення лотерей або з дня визнання такої ліцензії недійсною; </w:t>
      </w:r>
    </w:p>
    <w:p w14:paraId="27D73050" w14:textId="77777777" w:rsidR="00F512CC" w:rsidRPr="00B17A98" w:rsidRDefault="00A03883" w:rsidP="00F512CC">
      <w:pPr>
        <w:spacing w:before="120"/>
        <w:ind w:firstLine="567"/>
        <w:jc w:val="both"/>
      </w:pPr>
      <w:r w:rsidRPr="00B17A98">
        <w:t>4</w:t>
      </w:r>
      <w:r w:rsidR="00F512CC" w:rsidRPr="00B17A98">
        <w:t xml:space="preserve">) припинення діяльності </w:t>
      </w:r>
      <w:r w:rsidR="00560BB8" w:rsidRPr="00B17A98">
        <w:t>ліцензіата</w:t>
      </w:r>
      <w:r w:rsidR="00F512CC" w:rsidRPr="00B17A98">
        <w:t xml:space="preserve"> як суб'єкта господарювання за рішенням власника (власників) чи уповноважених ним органів, за рішенням інших осіб – засновників суб'єкта господарювання чи їх правонаступників, а у випадках, передбачених законом, – за рішенням суду. </w:t>
      </w:r>
    </w:p>
    <w:p w14:paraId="05653ED0" w14:textId="77777777" w:rsidR="00F512CC" w:rsidRPr="00B17A98" w:rsidRDefault="00F512CC" w:rsidP="00F512CC">
      <w:pPr>
        <w:spacing w:before="120"/>
        <w:ind w:firstLine="567"/>
        <w:jc w:val="both"/>
      </w:pPr>
      <w:r w:rsidRPr="00B17A98">
        <w:t xml:space="preserve">Нереалізовані білети в цьому разі підлягають знищенню протягом двох місяців з дня внесення державним реєстратором до Єдиного державного реєстру юридичних осіб та фізичних осіб – підприємців відповідного запису або з дня набрання рішенням суду законної сили; </w:t>
      </w:r>
    </w:p>
    <w:p w14:paraId="18276B8F" w14:textId="77777777" w:rsidR="00F512CC" w:rsidRPr="00B17A98" w:rsidRDefault="00A03883" w:rsidP="00F512CC">
      <w:pPr>
        <w:spacing w:before="120"/>
        <w:ind w:firstLine="567"/>
        <w:jc w:val="both"/>
      </w:pPr>
      <w:r w:rsidRPr="00B17A98">
        <w:t>5</w:t>
      </w:r>
      <w:r w:rsidR="00F512CC" w:rsidRPr="00B17A98">
        <w:t xml:space="preserve">) технічного пошкодження лотерейних білетів. </w:t>
      </w:r>
    </w:p>
    <w:p w14:paraId="3B56170E" w14:textId="77777777" w:rsidR="00F512CC" w:rsidRPr="00B17A98" w:rsidRDefault="00F512CC" w:rsidP="00F512CC">
      <w:pPr>
        <w:spacing w:before="120"/>
        <w:ind w:firstLine="567"/>
        <w:jc w:val="both"/>
      </w:pPr>
      <w:r w:rsidRPr="00B17A98">
        <w:t xml:space="preserve">Для знищення нереалізованих лотерейних білетів миттєвої лотереї створюється комісія, кількісний та персональний склад якої затверджується наказом </w:t>
      </w:r>
      <w:r w:rsidR="00560BB8" w:rsidRPr="00B17A98">
        <w:t>ліцензіата</w:t>
      </w:r>
      <w:r w:rsidRPr="00B17A98">
        <w:t xml:space="preserve">. Кількісний склад комісії не може бути меншим ніж 3 особи. </w:t>
      </w:r>
    </w:p>
    <w:p w14:paraId="70BF4036" w14:textId="77777777" w:rsidR="00F512CC" w:rsidRPr="00B17A98" w:rsidRDefault="00F512CC" w:rsidP="00F512CC">
      <w:pPr>
        <w:spacing w:before="120"/>
        <w:ind w:firstLine="567"/>
        <w:jc w:val="both"/>
      </w:pPr>
      <w:r w:rsidRPr="00B17A98">
        <w:t xml:space="preserve">Засвідчена у вставленому порядку копія наказу про створення зазначеної комісії, затвердження її кількісного та персонального складу наступного робочого дня, що настає за днем видання такого наказу, надсилається цінним листом до Мінфіну. </w:t>
      </w:r>
    </w:p>
    <w:p w14:paraId="740F466F" w14:textId="77777777" w:rsidR="00F512CC" w:rsidRPr="00B17A98" w:rsidRDefault="00F512CC" w:rsidP="00F512CC">
      <w:pPr>
        <w:spacing w:before="120"/>
        <w:ind w:firstLine="567"/>
        <w:jc w:val="both"/>
      </w:pPr>
      <w:r w:rsidRPr="00B17A98">
        <w:t xml:space="preserve">До складу комісії зі знищення нереалізованих білетів миттєвої лотереї повинен в обов'язковому порядку входити представник Мінфіну або представник фінансового підрозділу місцевої державної адміністрації. </w:t>
      </w:r>
    </w:p>
    <w:p w14:paraId="090E030B" w14:textId="77777777" w:rsidR="00F512CC" w:rsidRPr="00B17A98" w:rsidRDefault="00F512CC" w:rsidP="00F512CC">
      <w:pPr>
        <w:spacing w:before="120"/>
        <w:ind w:firstLine="567"/>
        <w:jc w:val="both"/>
      </w:pPr>
      <w:r w:rsidRPr="00B17A98">
        <w:t xml:space="preserve">Перед знищенням нереалізованих білетів миттєвої лотереї комісією складається їх опис, в якому зазначаються номери, серії та загальна кількість білетів, підстави знищення. Опис є невід'ємною частиною акта про знищення нереалізованих білетів миттєвої лотереї. </w:t>
      </w:r>
    </w:p>
    <w:p w14:paraId="79977411" w14:textId="77777777" w:rsidR="00F512CC" w:rsidRPr="00B17A98" w:rsidRDefault="00F512CC" w:rsidP="00F512CC">
      <w:pPr>
        <w:spacing w:before="120"/>
        <w:ind w:firstLine="567"/>
        <w:jc w:val="both"/>
      </w:pPr>
      <w:r w:rsidRPr="00B17A98">
        <w:t xml:space="preserve">Знищення зазначених лотерейних білетів здійснюється у присутності всіх членів комісії шляхом спалювання або розрізання. </w:t>
      </w:r>
    </w:p>
    <w:p w14:paraId="424C9D6C" w14:textId="77777777" w:rsidR="00F512CC" w:rsidRPr="00B17A98" w:rsidRDefault="00F512CC" w:rsidP="00F512CC">
      <w:pPr>
        <w:spacing w:before="120"/>
        <w:ind w:firstLine="567"/>
        <w:jc w:val="both"/>
      </w:pPr>
      <w:r w:rsidRPr="00B17A98">
        <w:t xml:space="preserve">Після знищення всіх нереалізованих білетів миттєвої лотереї складається акт у трьох примірниках, які підписуються головою та членами комісії. Один примірник акта про знищення нереалізованих лотерейних білетів миттєвої лотереї разом із засвідченою у встановленому порядку копією їх опису </w:t>
      </w:r>
      <w:r w:rsidRPr="00B17A98">
        <w:lastRenderedPageBreak/>
        <w:t xml:space="preserve">надсилається цінним листом до Мінфіну упродовж місяця з дня знищення нереалізованих білетів миттєвої лотереї. </w:t>
      </w:r>
    </w:p>
    <w:p w14:paraId="10400BC8" w14:textId="77777777" w:rsidR="003C70BE" w:rsidRPr="00B17A98" w:rsidRDefault="00BA5E1D" w:rsidP="00F512CC">
      <w:pPr>
        <w:spacing w:before="120"/>
        <w:ind w:firstLine="567"/>
        <w:jc w:val="both"/>
      </w:pPr>
      <w:r w:rsidRPr="00B17A98">
        <w:t>9</w:t>
      </w:r>
      <w:r w:rsidR="00C01230" w:rsidRPr="00B17A98">
        <w:t>1</w:t>
      </w:r>
      <w:r w:rsidR="00F512CC" w:rsidRPr="00B17A98">
        <w:t xml:space="preserve">. Виграшні лотерейні білети </w:t>
      </w:r>
      <w:r w:rsidR="001C2BD0" w:rsidRPr="00B17A98">
        <w:t>(</w:t>
      </w:r>
      <w:r w:rsidR="00F512CC" w:rsidRPr="00B17A98">
        <w:t>інші документи</w:t>
      </w:r>
      <w:r w:rsidR="001C2BD0" w:rsidRPr="00B17A98">
        <w:t>)</w:t>
      </w:r>
      <w:r w:rsidR="003C0F97" w:rsidRPr="00B17A98">
        <w:t xml:space="preserve"> у паперовому вигляді</w:t>
      </w:r>
      <w:r w:rsidR="00F512CC" w:rsidRPr="00B17A98">
        <w:t>, що засвідчують право участі у державній лотереї</w:t>
      </w:r>
      <w:r w:rsidR="003C0F97" w:rsidRPr="00B17A98">
        <w:t>,</w:t>
      </w:r>
      <w:r w:rsidR="00F512CC" w:rsidRPr="00B17A98">
        <w:t xml:space="preserve">  за якими переможцям державної лотереї сплачені </w:t>
      </w:r>
      <w:r w:rsidR="00E65613" w:rsidRPr="00B17A98">
        <w:t>призи (</w:t>
      </w:r>
      <w:r w:rsidR="00F512CC" w:rsidRPr="00B17A98">
        <w:t>виграші</w:t>
      </w:r>
      <w:r w:rsidR="00E65613" w:rsidRPr="00B17A98">
        <w:t>)</w:t>
      </w:r>
      <w:r w:rsidR="00F512CC" w:rsidRPr="00B17A98">
        <w:t xml:space="preserve">, обов'язково мають бути повернуті розповсюджувачами </w:t>
      </w:r>
      <w:r w:rsidR="00560BB8" w:rsidRPr="00B17A98">
        <w:t>ліцензіату</w:t>
      </w:r>
      <w:r w:rsidR="00F512CC" w:rsidRPr="00B17A98">
        <w:t xml:space="preserve">. </w:t>
      </w:r>
    </w:p>
    <w:p w14:paraId="0410BF71" w14:textId="77777777" w:rsidR="00F512CC" w:rsidRPr="00B17A98" w:rsidRDefault="00F512CC" w:rsidP="00F512CC">
      <w:pPr>
        <w:spacing w:before="120"/>
        <w:ind w:firstLine="567"/>
        <w:jc w:val="both"/>
      </w:pPr>
      <w:r w:rsidRPr="00B17A98">
        <w:t xml:space="preserve">Виграшні лотерейні білети </w:t>
      </w:r>
      <w:r w:rsidR="00761EB8" w:rsidRPr="00B17A98">
        <w:t>(</w:t>
      </w:r>
      <w:r w:rsidRPr="00B17A98">
        <w:t>інші документи</w:t>
      </w:r>
      <w:r w:rsidR="00761EB8" w:rsidRPr="00B17A98">
        <w:t>)</w:t>
      </w:r>
      <w:r w:rsidR="001C2BD0" w:rsidRPr="00B17A98">
        <w:t xml:space="preserve"> у паперовому вигляді</w:t>
      </w:r>
      <w:r w:rsidRPr="00B17A98">
        <w:t xml:space="preserve">, що засвідчують право участі у державній лотереї, </w:t>
      </w:r>
      <w:r w:rsidR="001C2BD0" w:rsidRPr="00B17A98">
        <w:t xml:space="preserve">за якими переможцям державної лотереї сплачені </w:t>
      </w:r>
      <w:r w:rsidR="00E65613" w:rsidRPr="00B17A98">
        <w:t>призи (</w:t>
      </w:r>
      <w:r w:rsidR="001C2BD0" w:rsidRPr="00B17A98">
        <w:t>виграші</w:t>
      </w:r>
      <w:r w:rsidR="00E65613" w:rsidRPr="00B17A98">
        <w:t>)</w:t>
      </w:r>
      <w:r w:rsidR="001C2BD0" w:rsidRPr="00B17A98">
        <w:t xml:space="preserve">, </w:t>
      </w:r>
      <w:r w:rsidRPr="00B17A98">
        <w:t xml:space="preserve">повинні зберігатися </w:t>
      </w:r>
      <w:r w:rsidR="00320928" w:rsidRPr="00B17A98">
        <w:t xml:space="preserve">ліцензіатом </w:t>
      </w:r>
      <w:r w:rsidRPr="00B17A98">
        <w:t>у порядку і протягом строків, передбачених законодавством для бухгалтерських (розрахункових) документів.</w:t>
      </w:r>
    </w:p>
    <w:p w14:paraId="118D05FB" w14:textId="77777777" w:rsidR="001C2BD0" w:rsidRPr="00B17A98" w:rsidRDefault="001C2BD0" w:rsidP="001C2BD0">
      <w:pPr>
        <w:spacing w:before="120"/>
        <w:ind w:firstLine="567"/>
        <w:jc w:val="both"/>
      </w:pPr>
      <w:r w:rsidRPr="00B17A98">
        <w:t xml:space="preserve">Виграшні лотерейні білети (інші засоби) </w:t>
      </w:r>
      <w:r w:rsidR="004F6863" w:rsidRPr="00B17A98">
        <w:t>в</w:t>
      </w:r>
      <w:r w:rsidRPr="00B17A98">
        <w:t xml:space="preserve"> електронному вигляді, що засвідчують право участі у державній лотереї, за якими переможцям державної лотереї сплачені </w:t>
      </w:r>
      <w:r w:rsidR="00E65613" w:rsidRPr="00B17A98">
        <w:t>призи (</w:t>
      </w:r>
      <w:r w:rsidRPr="00B17A98">
        <w:t>виграші</w:t>
      </w:r>
      <w:r w:rsidR="00E65613" w:rsidRPr="00B17A98">
        <w:t>)</w:t>
      </w:r>
      <w:r w:rsidRPr="00B17A98">
        <w:t xml:space="preserve">, не повертаються розповсюджувачами ліцензіату. </w:t>
      </w:r>
    </w:p>
    <w:p w14:paraId="6A2B1CF0" w14:textId="77777777" w:rsidR="00320928" w:rsidRPr="00B17A98" w:rsidRDefault="001C2BD0" w:rsidP="001C2BD0">
      <w:pPr>
        <w:spacing w:before="120"/>
        <w:ind w:firstLine="567"/>
        <w:jc w:val="both"/>
      </w:pPr>
      <w:r w:rsidRPr="00B17A98">
        <w:t>Звіти електронної системи прийняття ставок</w:t>
      </w:r>
      <w:r w:rsidR="00D279BE" w:rsidRPr="00B17A98">
        <w:t xml:space="preserve"> </w:t>
      </w:r>
      <w:r w:rsidRPr="00B17A98">
        <w:t xml:space="preserve">про кількість і суму виграшних лотерейних білетів (інших засобів), що засвідчують право участі у державній лотереї, </w:t>
      </w:r>
      <w:r w:rsidR="00320928" w:rsidRPr="00B17A98">
        <w:t xml:space="preserve">за якими переможцям державної лотереї сплачені </w:t>
      </w:r>
      <w:r w:rsidR="00E65613" w:rsidRPr="00B17A98">
        <w:t>призи (</w:t>
      </w:r>
      <w:r w:rsidR="00320928" w:rsidRPr="00B17A98">
        <w:t>виграші</w:t>
      </w:r>
      <w:r w:rsidR="00E65613" w:rsidRPr="00B17A98">
        <w:t>)</w:t>
      </w:r>
      <w:r w:rsidR="00320928" w:rsidRPr="00B17A98">
        <w:t xml:space="preserve">, </w:t>
      </w:r>
      <w:r w:rsidR="00D279BE" w:rsidRPr="00B17A98">
        <w:t xml:space="preserve">у паперовому вигляді та/або електронному вигляді </w:t>
      </w:r>
      <w:r w:rsidRPr="00B17A98">
        <w:t xml:space="preserve">повинні зберігатися </w:t>
      </w:r>
      <w:r w:rsidR="003F41A1" w:rsidRPr="00B17A98">
        <w:t xml:space="preserve">ліцензіатом </w:t>
      </w:r>
      <w:r w:rsidRPr="00B17A98">
        <w:t xml:space="preserve">у порядку і протягом строків, передбачених законодавством для бухгалтерських (розрахункових) документів. </w:t>
      </w:r>
    </w:p>
    <w:p w14:paraId="13020A38" w14:textId="77777777" w:rsidR="00320928" w:rsidRPr="00B17A98" w:rsidRDefault="00320928" w:rsidP="001C2BD0">
      <w:pPr>
        <w:spacing w:before="120"/>
        <w:ind w:firstLine="567"/>
        <w:jc w:val="both"/>
      </w:pPr>
      <w:r w:rsidRPr="00B17A98">
        <w:t>Ліцензіат забезпечує зберігання інформації в електронному вигляді про проведення лотереї (фіксаці</w:t>
      </w:r>
      <w:r w:rsidR="006B1A33" w:rsidRPr="00B17A98">
        <w:t>я</w:t>
      </w:r>
      <w:r w:rsidRPr="00B17A98">
        <w:t xml:space="preserve"> та облік ставок у державній лотереї, фіксаці</w:t>
      </w:r>
      <w:r w:rsidR="006B1A33" w:rsidRPr="00B17A98">
        <w:t>я</w:t>
      </w:r>
      <w:r w:rsidRPr="00B17A98">
        <w:t xml:space="preserve"> виплати призів</w:t>
      </w:r>
      <w:r w:rsidR="00D279BE" w:rsidRPr="00B17A98">
        <w:t xml:space="preserve"> (виграшів)</w:t>
      </w:r>
      <w:r w:rsidRPr="00B17A98">
        <w:t>), а також про здійснення інших операцій, пов'язаних з проведенням державної лотереї</w:t>
      </w:r>
      <w:r w:rsidR="006B1A33" w:rsidRPr="00B17A98">
        <w:t>,</w:t>
      </w:r>
      <w:r w:rsidRPr="00B17A98">
        <w:t xml:space="preserve"> в розрізі кожного лотерейного білет</w:t>
      </w:r>
      <w:r w:rsidR="006B1A33" w:rsidRPr="00B17A98">
        <w:t>а</w:t>
      </w:r>
      <w:r w:rsidRPr="00B17A98">
        <w:t xml:space="preserve"> (іншого засобу), що засвідчує право участі у державній лотереї через електронну систем</w:t>
      </w:r>
      <w:r w:rsidR="003F41A1" w:rsidRPr="00B17A98">
        <w:t>у</w:t>
      </w:r>
      <w:r w:rsidRPr="00B17A98">
        <w:t xml:space="preserve"> прийняття ставок</w:t>
      </w:r>
      <w:r w:rsidR="006B1A33" w:rsidRPr="00B17A98">
        <w:t>,</w:t>
      </w:r>
      <w:r w:rsidRPr="00B17A98">
        <w:t xml:space="preserve"> </w:t>
      </w:r>
      <w:r w:rsidR="003F41A1" w:rsidRPr="00B17A98">
        <w:t>протягом строків, передбачених законодавством для бухгалтерських (розрахункових) документів.</w:t>
      </w:r>
    </w:p>
    <w:p w14:paraId="504EB074" w14:textId="77777777" w:rsidR="006E094F" w:rsidRPr="00B17A98" w:rsidRDefault="006E094F" w:rsidP="00C01230">
      <w:pPr>
        <w:spacing w:before="120"/>
        <w:ind w:firstLine="567"/>
        <w:jc w:val="both"/>
      </w:pPr>
      <w:r w:rsidRPr="00B17A98">
        <w:t>9</w:t>
      </w:r>
      <w:r w:rsidR="00C01230" w:rsidRPr="00B17A98">
        <w:t>2</w:t>
      </w:r>
      <w:r w:rsidRPr="00B17A98">
        <w:t>. Ліцензіат повинен надавати Мінфіну:</w:t>
      </w:r>
    </w:p>
    <w:p w14:paraId="75D42F20" w14:textId="77777777" w:rsidR="006C4D1D" w:rsidRPr="00B17A98" w:rsidRDefault="000D3690" w:rsidP="00C01230">
      <w:pPr>
        <w:spacing w:before="120"/>
        <w:ind w:firstLine="567"/>
        <w:jc w:val="both"/>
      </w:pPr>
      <w:r w:rsidRPr="00B17A98">
        <w:t>1)</w:t>
      </w:r>
      <w:r w:rsidR="006C4D1D" w:rsidRPr="00B17A98">
        <w:t xml:space="preserve"> квартальн</w:t>
      </w:r>
      <w:r w:rsidR="006E094F" w:rsidRPr="00B17A98">
        <w:t>у</w:t>
      </w:r>
      <w:r w:rsidR="006C4D1D" w:rsidRPr="00B17A98">
        <w:t xml:space="preserve"> фінансов</w:t>
      </w:r>
      <w:r w:rsidR="00C92014" w:rsidRPr="00B17A98">
        <w:t>у</w:t>
      </w:r>
      <w:r w:rsidR="006E094F" w:rsidRPr="00B17A98">
        <w:t xml:space="preserve"> </w:t>
      </w:r>
      <w:r w:rsidR="006C4D1D" w:rsidRPr="00B17A98">
        <w:t>звітн</w:t>
      </w:r>
      <w:r w:rsidR="00C92014" w:rsidRPr="00B17A98">
        <w:t>ість</w:t>
      </w:r>
      <w:r w:rsidR="006C4D1D" w:rsidRPr="00B17A98">
        <w:t xml:space="preserve"> не пізніше 25-го числа місяця, що настає за звітним кварталом</w:t>
      </w:r>
      <w:r w:rsidR="003C0F97" w:rsidRPr="00B17A98">
        <w:t>,</w:t>
      </w:r>
      <w:r w:rsidR="006C4D1D" w:rsidRPr="00B17A98">
        <w:t xml:space="preserve"> та річн</w:t>
      </w:r>
      <w:r w:rsidR="00C92014" w:rsidRPr="00B17A98">
        <w:t>у</w:t>
      </w:r>
      <w:r w:rsidR="006C4D1D" w:rsidRPr="00B17A98">
        <w:t xml:space="preserve"> фінансов</w:t>
      </w:r>
      <w:r w:rsidR="00C92014" w:rsidRPr="00B17A98">
        <w:t>у</w:t>
      </w:r>
      <w:r w:rsidR="006C4D1D" w:rsidRPr="00B17A98">
        <w:t xml:space="preserve"> звітн</w:t>
      </w:r>
      <w:r w:rsidR="00C92014" w:rsidRPr="00B17A98">
        <w:t>ість</w:t>
      </w:r>
      <w:r w:rsidR="006C4D1D" w:rsidRPr="00B17A98">
        <w:t xml:space="preserve"> не пізніше 20 лютого року, що настає за звітним</w:t>
      </w:r>
      <w:r w:rsidR="006E094F" w:rsidRPr="00B17A98">
        <w:t xml:space="preserve"> роком</w:t>
      </w:r>
      <w:r w:rsidR="006C4D1D" w:rsidRPr="00B17A98">
        <w:t xml:space="preserve">. До річної фінансової звітності має додаватись аудиторський висновок про її достовірність та повноту; </w:t>
      </w:r>
    </w:p>
    <w:p w14:paraId="6820C86C" w14:textId="77777777" w:rsidR="006C4D1D" w:rsidRPr="00B17A98" w:rsidRDefault="000D3690" w:rsidP="00C01230">
      <w:pPr>
        <w:spacing w:before="120"/>
        <w:ind w:firstLine="567"/>
        <w:jc w:val="both"/>
      </w:pPr>
      <w:r w:rsidRPr="00B17A98">
        <w:t>2)</w:t>
      </w:r>
      <w:r w:rsidR="006E094F" w:rsidRPr="00B17A98">
        <w:t xml:space="preserve"> звітність</w:t>
      </w:r>
      <w:r w:rsidR="006C4D1D" w:rsidRPr="00B17A98">
        <w:t xml:space="preserve"> щодо проведення державних лотерей, руху лотерейних білетів та коштів за форм</w:t>
      </w:r>
      <w:r w:rsidR="006E094F" w:rsidRPr="00B17A98">
        <w:t>ами,</w:t>
      </w:r>
      <w:r w:rsidR="006C4D1D" w:rsidRPr="00B17A98">
        <w:t xml:space="preserve"> </w:t>
      </w:r>
      <w:r w:rsidR="006E094F" w:rsidRPr="00B17A98">
        <w:t>встановленими д</w:t>
      </w:r>
      <w:r w:rsidR="006C4D1D" w:rsidRPr="00B17A98">
        <w:t>одатками 2-</w:t>
      </w:r>
      <w:r w:rsidRPr="00B17A98">
        <w:t>6</w:t>
      </w:r>
      <w:r w:rsidR="006C4D1D" w:rsidRPr="00B17A98">
        <w:t xml:space="preserve"> до цих Ліцензійних умов.  </w:t>
      </w:r>
      <w:r w:rsidR="006C4D1D" w:rsidRPr="00B17A98">
        <w:lastRenderedPageBreak/>
        <w:t>Місячна звітність подається не пізніше 10-го числа місяця, що настає за звітним місяцем, квартальна – не пізніше 25-го числа місяця, що настає за звітним кварталом</w:t>
      </w:r>
      <w:r w:rsidR="003C0F97" w:rsidRPr="00B17A98">
        <w:t>,</w:t>
      </w:r>
      <w:r w:rsidR="006C4D1D" w:rsidRPr="00B17A98">
        <w:t xml:space="preserve"> та річна – не пізніше 20 лютого року, що настає за звітним роком;</w:t>
      </w:r>
    </w:p>
    <w:p w14:paraId="4CB5C35B" w14:textId="77777777" w:rsidR="009A7420" w:rsidRPr="00B17A98" w:rsidRDefault="000D3690" w:rsidP="00C01230">
      <w:pPr>
        <w:spacing w:before="120"/>
        <w:ind w:firstLine="567"/>
        <w:jc w:val="both"/>
      </w:pPr>
      <w:r w:rsidRPr="00B17A98">
        <w:t>3)</w:t>
      </w:r>
      <w:r w:rsidR="006E094F" w:rsidRPr="00B17A98">
        <w:t xml:space="preserve"> </w:t>
      </w:r>
      <w:r w:rsidR="009A7420" w:rsidRPr="00B17A98">
        <w:t>інформацію у письмовій формі про всі зміни даних, зазначених у документах, що додавалися до заяви про отримання ліцензії, разом з документами або засвідченими в установленому порядку копіями, які підтверджують такі зміни. Ця інформація надається протягом одного місяця з дня настання</w:t>
      </w:r>
      <w:r w:rsidR="009A7420" w:rsidRPr="00B17A98">
        <w:rPr>
          <w:sz w:val="24"/>
          <w:szCs w:val="24"/>
        </w:rPr>
        <w:t xml:space="preserve"> </w:t>
      </w:r>
      <w:r w:rsidR="009A7420" w:rsidRPr="00B17A98">
        <w:t xml:space="preserve">таких змін; </w:t>
      </w:r>
    </w:p>
    <w:p w14:paraId="74145804" w14:textId="77777777" w:rsidR="009A7420" w:rsidRPr="00B17A98" w:rsidRDefault="000D3690" w:rsidP="00C01230">
      <w:pPr>
        <w:spacing w:before="120"/>
        <w:ind w:firstLine="567"/>
        <w:jc w:val="both"/>
      </w:pPr>
      <w:r w:rsidRPr="00B17A98">
        <w:t>4)</w:t>
      </w:r>
      <w:r w:rsidR="009A7420" w:rsidRPr="00B17A98">
        <w:t xml:space="preserve"> акти про знищення нереалізованих білетів державних лотерей – упродовж місяця після знищення таких лотерейних білетів. </w:t>
      </w:r>
    </w:p>
    <w:p w14:paraId="4B81891D" w14:textId="77777777" w:rsidR="009A7420" w:rsidRPr="00B17A98" w:rsidRDefault="009A7420" w:rsidP="00C01230">
      <w:pPr>
        <w:spacing w:before="120"/>
        <w:ind w:firstLine="567"/>
        <w:jc w:val="both"/>
      </w:pPr>
      <w:r w:rsidRPr="00B17A98">
        <w:t>Передбачені цим пунктом звітність та інформація подаються в паперовому вигляді (за підписом керівника (чи уповноваженої ним особи), скріплені печаткою (за наявності))</w:t>
      </w:r>
      <w:r w:rsidR="002F4190" w:rsidRPr="00B17A98">
        <w:t>,</w:t>
      </w:r>
      <w:r w:rsidR="00584F42" w:rsidRPr="00B17A98">
        <w:t xml:space="preserve"> та</w:t>
      </w:r>
      <w:r w:rsidRPr="00B17A98">
        <w:t xml:space="preserve"> на електронному носії, який надсилається разом із супровідним листом </w:t>
      </w:r>
      <w:r w:rsidR="00560BB8" w:rsidRPr="00B17A98">
        <w:t>ліцензіата</w:t>
      </w:r>
      <w:r w:rsidRPr="00B17A98">
        <w:t xml:space="preserve">. </w:t>
      </w:r>
    </w:p>
    <w:p w14:paraId="4375FA85" w14:textId="77777777" w:rsidR="00F512CC" w:rsidRPr="00B17A98" w:rsidRDefault="00BA5E1D" w:rsidP="00F512CC">
      <w:pPr>
        <w:spacing w:before="120"/>
        <w:ind w:firstLine="567"/>
        <w:jc w:val="both"/>
      </w:pPr>
      <w:r w:rsidRPr="00B17A98">
        <w:t>93.</w:t>
      </w:r>
      <w:r w:rsidR="00F512CC" w:rsidRPr="00B17A98">
        <w:t xml:space="preserve"> У разі дострокового припинення проведення державної лотереї </w:t>
      </w:r>
      <w:r w:rsidR="00560BB8" w:rsidRPr="00B17A98">
        <w:t xml:space="preserve">ліцензіат </w:t>
      </w:r>
      <w:r w:rsidR="00F512CC" w:rsidRPr="00B17A98">
        <w:t xml:space="preserve">повинен обов'язково опублікувати таку інформацію у загальнодержавному друкованому засобі масової інформації і повідомити про це Мінфін. При цьому </w:t>
      </w:r>
      <w:r w:rsidR="00560BB8" w:rsidRPr="00B17A98">
        <w:t>ліцензіат</w:t>
      </w:r>
      <w:r w:rsidR="00F512CC" w:rsidRPr="00B17A98">
        <w:t xml:space="preserve"> зобов'язаний припинити прийняття нових ставок та забезпечити виконання взятих на себе зобов'язань перед гравцями у повному обсязі. </w:t>
      </w:r>
    </w:p>
    <w:p w14:paraId="2018AA1E" w14:textId="77777777" w:rsidR="00F512CC" w:rsidRPr="00B17A98" w:rsidRDefault="00BA5E1D" w:rsidP="00F512CC">
      <w:pPr>
        <w:spacing w:before="120"/>
        <w:ind w:firstLine="567"/>
        <w:jc w:val="both"/>
      </w:pPr>
      <w:r w:rsidRPr="00B17A98">
        <w:t>94</w:t>
      </w:r>
      <w:r w:rsidR="00F512CC" w:rsidRPr="00B17A98">
        <w:t xml:space="preserve">. </w:t>
      </w:r>
      <w:r w:rsidR="0018687D" w:rsidRPr="00B17A98">
        <w:t xml:space="preserve">У разі застосування до </w:t>
      </w:r>
      <w:r w:rsidR="00560BB8" w:rsidRPr="00B17A98">
        <w:t xml:space="preserve">ліцензіата </w:t>
      </w:r>
      <w:r w:rsidR="0018687D" w:rsidRPr="00B17A98">
        <w:t xml:space="preserve">секторальних, спеціальних, економічних та інших обмежувальних заходів (санкцій), у тому числі анулювання ліцензії, відповідно до вимог законів України «Про створення вільної економічної зони «Крим» та про особливості здійснення економічної діяльності на тимчасово окупованій території України», «Про оборону України», «Про санкції», </w:t>
      </w:r>
      <w:r w:rsidR="00560BB8" w:rsidRPr="00B17A98">
        <w:t xml:space="preserve">ліцензіат </w:t>
      </w:r>
      <w:r w:rsidR="00F512CC" w:rsidRPr="00B17A98">
        <w:t xml:space="preserve">зобов'язаний припинити прийняття ставок </w:t>
      </w:r>
      <w:r w:rsidR="0018687D" w:rsidRPr="00B17A98">
        <w:t>державн</w:t>
      </w:r>
      <w:r w:rsidR="003C0F97" w:rsidRPr="00B17A98">
        <w:t>их</w:t>
      </w:r>
      <w:r w:rsidR="0018687D" w:rsidRPr="00B17A98">
        <w:t xml:space="preserve"> лотере</w:t>
      </w:r>
      <w:r w:rsidR="003C0F97" w:rsidRPr="00B17A98">
        <w:t>й</w:t>
      </w:r>
      <w:r w:rsidR="0018687D" w:rsidRPr="00B17A98">
        <w:t>, які ним проводяться</w:t>
      </w:r>
      <w:r w:rsidR="003C0F97" w:rsidRPr="00B17A98">
        <w:t>,</w:t>
      </w:r>
      <w:r w:rsidR="0018687D" w:rsidRPr="00B17A98">
        <w:t xml:space="preserve"> та </w:t>
      </w:r>
      <w:r w:rsidR="00F512CC" w:rsidRPr="00B17A98">
        <w:t xml:space="preserve">забезпечити виконання взятих на себе зобов'язань </w:t>
      </w:r>
      <w:r w:rsidR="0018687D" w:rsidRPr="00B17A98">
        <w:t>перед гравцями у повному обсязі.</w:t>
      </w:r>
    </w:p>
    <w:p w14:paraId="6D4306A7" w14:textId="77777777" w:rsidR="00F512CC" w:rsidRPr="00430D48" w:rsidRDefault="002A2D2A" w:rsidP="00F512CC">
      <w:pPr>
        <w:spacing w:before="120"/>
        <w:ind w:firstLine="567"/>
        <w:jc w:val="both"/>
      </w:pPr>
      <w:r w:rsidRPr="00B17A98">
        <w:t>95.</w:t>
      </w:r>
      <w:r w:rsidR="00AD6125" w:rsidRPr="00B17A98">
        <w:t> </w:t>
      </w:r>
      <w:r w:rsidR="00F512CC" w:rsidRPr="00B17A98">
        <w:t xml:space="preserve">Інформація </w:t>
      </w:r>
      <w:r w:rsidRPr="00B17A98">
        <w:t>пр</w:t>
      </w:r>
      <w:r w:rsidR="00F512CC" w:rsidRPr="00B17A98">
        <w:t xml:space="preserve">о дострокове припинення проведення державної лотереї повинна бути опублікована </w:t>
      </w:r>
      <w:r w:rsidR="00560BB8" w:rsidRPr="00B17A98">
        <w:t xml:space="preserve">ліцензіатом </w:t>
      </w:r>
      <w:r w:rsidR="00F512CC" w:rsidRPr="00B17A98">
        <w:t>протягом 15 робочих днів з дня прийняття ним такого рішення</w:t>
      </w:r>
      <w:r w:rsidR="0018687D" w:rsidRPr="00B17A98">
        <w:t xml:space="preserve"> або </w:t>
      </w:r>
      <w:r w:rsidR="003C0F97" w:rsidRPr="00B17A98">
        <w:t xml:space="preserve">з </w:t>
      </w:r>
      <w:r w:rsidR="0018687D" w:rsidRPr="00B17A98">
        <w:t xml:space="preserve">дня застосування до </w:t>
      </w:r>
      <w:r w:rsidR="00560BB8" w:rsidRPr="00B17A98">
        <w:t>ліцензіата</w:t>
      </w:r>
      <w:r w:rsidR="0018687D" w:rsidRPr="00B17A98">
        <w:t xml:space="preserve"> секторальних, спеціальних, економічних та інших обмежувальних заходів (санкцій), у тому числі анулювання ліцензії, відповідно до вимог законів України «Про створення вільної економічної зони «Крим» та про особливості здійснення економічної діяльності на тимчасово окупованій території України», «Про оборону України», «Про санкції»</w:t>
      </w:r>
      <w:r w:rsidR="00F512CC" w:rsidRPr="00B17A98">
        <w:t>.</w:t>
      </w:r>
      <w:r w:rsidR="00F512CC" w:rsidRPr="00430D48">
        <w:t xml:space="preserve"> </w:t>
      </w:r>
    </w:p>
    <w:sectPr w:rsidR="00F512CC" w:rsidRPr="00430D48" w:rsidSect="00F927EB">
      <w:headerReference w:type="default" r:id="rId9"/>
      <w:pgSz w:w="11906" w:h="16838"/>
      <w:pgMar w:top="850" w:right="850" w:bottom="850" w:left="1417" w:header="708" w:footer="708" w:gutter="0"/>
      <w:cols w:space="708"/>
      <w:titlePg/>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F1775" w14:textId="77777777" w:rsidR="00E14BC8" w:rsidRDefault="00E14BC8" w:rsidP="00372F3B">
      <w:pPr>
        <w:spacing w:after="0" w:line="240" w:lineRule="auto"/>
      </w:pPr>
      <w:r>
        <w:separator/>
      </w:r>
    </w:p>
  </w:endnote>
  <w:endnote w:type="continuationSeparator" w:id="0">
    <w:p w14:paraId="25953055" w14:textId="77777777" w:rsidR="00E14BC8" w:rsidRDefault="00E14BC8" w:rsidP="0037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Antiqua">
    <w:altName w:val="Courier New"/>
    <w:panose1 w:val="00000000000000000000"/>
    <w:charset w:val="00"/>
    <w:family w:val="swiss"/>
    <w:notTrueType/>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338FE" w14:textId="77777777" w:rsidR="00E14BC8" w:rsidRDefault="00E14BC8" w:rsidP="00372F3B">
      <w:pPr>
        <w:spacing w:after="0" w:line="240" w:lineRule="auto"/>
      </w:pPr>
      <w:r>
        <w:separator/>
      </w:r>
    </w:p>
  </w:footnote>
  <w:footnote w:type="continuationSeparator" w:id="0">
    <w:p w14:paraId="574932B1" w14:textId="77777777" w:rsidR="00E14BC8" w:rsidRDefault="00E14BC8" w:rsidP="00372F3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6E566" w14:textId="77777777" w:rsidR="00372F3B" w:rsidRDefault="00372F3B">
    <w:pPr>
      <w:pStyle w:val="a4"/>
      <w:jc w:val="center"/>
    </w:pPr>
    <w:r>
      <w:fldChar w:fldCharType="begin"/>
    </w:r>
    <w:r>
      <w:instrText xml:space="preserve"> PAGE   \* MERGEFORMAT </w:instrText>
    </w:r>
    <w:r>
      <w:fldChar w:fldCharType="separate"/>
    </w:r>
    <w:r w:rsidR="00B17A98">
      <w:rPr>
        <w:noProof/>
      </w:rPr>
      <w:t>33</w:t>
    </w:r>
    <w:r>
      <w:fldChar w:fldCharType="end"/>
    </w:r>
  </w:p>
  <w:p w14:paraId="01BB474F" w14:textId="77777777" w:rsidR="00372F3B" w:rsidRDefault="00372F3B">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F921F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50120DEC"/>
    <w:multiLevelType w:val="hybridMultilevel"/>
    <w:tmpl w:val="AD309DE0"/>
    <w:lvl w:ilvl="0" w:tplc="0422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CC"/>
    <w:rsid w:val="00000B75"/>
    <w:rsid w:val="0000307B"/>
    <w:rsid w:val="00003FCB"/>
    <w:rsid w:val="000157F6"/>
    <w:rsid w:val="0001701B"/>
    <w:rsid w:val="00020E16"/>
    <w:rsid w:val="00030295"/>
    <w:rsid w:val="000327C6"/>
    <w:rsid w:val="0003342A"/>
    <w:rsid w:val="00056262"/>
    <w:rsid w:val="0006199F"/>
    <w:rsid w:val="000636FB"/>
    <w:rsid w:val="00063BE8"/>
    <w:rsid w:val="00063EE6"/>
    <w:rsid w:val="000653DB"/>
    <w:rsid w:val="000717D6"/>
    <w:rsid w:val="00071F42"/>
    <w:rsid w:val="00073274"/>
    <w:rsid w:val="000825E0"/>
    <w:rsid w:val="00083461"/>
    <w:rsid w:val="00086D4D"/>
    <w:rsid w:val="000916BB"/>
    <w:rsid w:val="000A32DF"/>
    <w:rsid w:val="000A544B"/>
    <w:rsid w:val="000C6C84"/>
    <w:rsid w:val="000D3690"/>
    <w:rsid w:val="000D4BC4"/>
    <w:rsid w:val="000D622C"/>
    <w:rsid w:val="000D75CD"/>
    <w:rsid w:val="000E6F1F"/>
    <w:rsid w:val="000F768B"/>
    <w:rsid w:val="000F76AD"/>
    <w:rsid w:val="00101B46"/>
    <w:rsid w:val="001123F7"/>
    <w:rsid w:val="00115AE7"/>
    <w:rsid w:val="001201A4"/>
    <w:rsid w:val="0012512F"/>
    <w:rsid w:val="0013095E"/>
    <w:rsid w:val="00132D88"/>
    <w:rsid w:val="00133FAB"/>
    <w:rsid w:val="00147A1C"/>
    <w:rsid w:val="00147FA1"/>
    <w:rsid w:val="001522B8"/>
    <w:rsid w:val="00152D4A"/>
    <w:rsid w:val="001550EA"/>
    <w:rsid w:val="00157748"/>
    <w:rsid w:val="00161744"/>
    <w:rsid w:val="00174F3E"/>
    <w:rsid w:val="00175757"/>
    <w:rsid w:val="00176CB5"/>
    <w:rsid w:val="00183DC7"/>
    <w:rsid w:val="00184144"/>
    <w:rsid w:val="001846AB"/>
    <w:rsid w:val="0018687D"/>
    <w:rsid w:val="00192C89"/>
    <w:rsid w:val="00195207"/>
    <w:rsid w:val="001A04C5"/>
    <w:rsid w:val="001A3A84"/>
    <w:rsid w:val="001B5947"/>
    <w:rsid w:val="001C2BD0"/>
    <w:rsid w:val="001C4C06"/>
    <w:rsid w:val="001C5901"/>
    <w:rsid w:val="001D123D"/>
    <w:rsid w:val="001D3400"/>
    <w:rsid w:val="001D3C65"/>
    <w:rsid w:val="001D4141"/>
    <w:rsid w:val="001D6BEE"/>
    <w:rsid w:val="001D7E89"/>
    <w:rsid w:val="001E13CB"/>
    <w:rsid w:val="001F75B6"/>
    <w:rsid w:val="00200442"/>
    <w:rsid w:val="00205205"/>
    <w:rsid w:val="002071CE"/>
    <w:rsid w:val="00211117"/>
    <w:rsid w:val="00220610"/>
    <w:rsid w:val="00221BA5"/>
    <w:rsid w:val="002317FE"/>
    <w:rsid w:val="002415E6"/>
    <w:rsid w:val="00244FE5"/>
    <w:rsid w:val="00245BD4"/>
    <w:rsid w:val="002518B1"/>
    <w:rsid w:val="00252416"/>
    <w:rsid w:val="00256748"/>
    <w:rsid w:val="002611A9"/>
    <w:rsid w:val="002749F0"/>
    <w:rsid w:val="0029793C"/>
    <w:rsid w:val="00297EE8"/>
    <w:rsid w:val="002A0318"/>
    <w:rsid w:val="002A2D2A"/>
    <w:rsid w:val="002C1516"/>
    <w:rsid w:val="002D413C"/>
    <w:rsid w:val="002E0E02"/>
    <w:rsid w:val="002E3976"/>
    <w:rsid w:val="002E7AEC"/>
    <w:rsid w:val="002F4190"/>
    <w:rsid w:val="002F6F5E"/>
    <w:rsid w:val="003022DD"/>
    <w:rsid w:val="00305CAE"/>
    <w:rsid w:val="003201CE"/>
    <w:rsid w:val="00320928"/>
    <w:rsid w:val="00321754"/>
    <w:rsid w:val="00321A2A"/>
    <w:rsid w:val="00323FA7"/>
    <w:rsid w:val="00325AF9"/>
    <w:rsid w:val="00351CD3"/>
    <w:rsid w:val="003532CC"/>
    <w:rsid w:val="003544A0"/>
    <w:rsid w:val="003555C4"/>
    <w:rsid w:val="00356E2E"/>
    <w:rsid w:val="003577F9"/>
    <w:rsid w:val="00357EF8"/>
    <w:rsid w:val="00362E74"/>
    <w:rsid w:val="003665BB"/>
    <w:rsid w:val="0037275C"/>
    <w:rsid w:val="00372F3B"/>
    <w:rsid w:val="003814C9"/>
    <w:rsid w:val="003922C0"/>
    <w:rsid w:val="0039386F"/>
    <w:rsid w:val="003941EB"/>
    <w:rsid w:val="003A6495"/>
    <w:rsid w:val="003A7444"/>
    <w:rsid w:val="003C0F97"/>
    <w:rsid w:val="003C1992"/>
    <w:rsid w:val="003C1FB0"/>
    <w:rsid w:val="003C4607"/>
    <w:rsid w:val="003C70BE"/>
    <w:rsid w:val="003D0B39"/>
    <w:rsid w:val="003D4BB6"/>
    <w:rsid w:val="003D5FCF"/>
    <w:rsid w:val="003E105A"/>
    <w:rsid w:val="003F41A1"/>
    <w:rsid w:val="003F69B9"/>
    <w:rsid w:val="00401E76"/>
    <w:rsid w:val="00407EF7"/>
    <w:rsid w:val="0041660E"/>
    <w:rsid w:val="00417B3C"/>
    <w:rsid w:val="004254CE"/>
    <w:rsid w:val="00427834"/>
    <w:rsid w:val="00430D48"/>
    <w:rsid w:val="00433D9E"/>
    <w:rsid w:val="004408CA"/>
    <w:rsid w:val="00447451"/>
    <w:rsid w:val="0045479A"/>
    <w:rsid w:val="004569CF"/>
    <w:rsid w:val="00475AC3"/>
    <w:rsid w:val="00481479"/>
    <w:rsid w:val="0049423A"/>
    <w:rsid w:val="00497115"/>
    <w:rsid w:val="00497732"/>
    <w:rsid w:val="004A7890"/>
    <w:rsid w:val="004A7E30"/>
    <w:rsid w:val="004B5556"/>
    <w:rsid w:val="004D0492"/>
    <w:rsid w:val="004D206B"/>
    <w:rsid w:val="004D689D"/>
    <w:rsid w:val="004D7F86"/>
    <w:rsid w:val="004E408C"/>
    <w:rsid w:val="004E6BCC"/>
    <w:rsid w:val="004F341A"/>
    <w:rsid w:val="004F519F"/>
    <w:rsid w:val="004F6167"/>
    <w:rsid w:val="004F6863"/>
    <w:rsid w:val="00503A0F"/>
    <w:rsid w:val="005144BA"/>
    <w:rsid w:val="00517B56"/>
    <w:rsid w:val="00526C83"/>
    <w:rsid w:val="00534C14"/>
    <w:rsid w:val="0054019D"/>
    <w:rsid w:val="00540A03"/>
    <w:rsid w:val="0054308A"/>
    <w:rsid w:val="00544C84"/>
    <w:rsid w:val="00545B1A"/>
    <w:rsid w:val="00550452"/>
    <w:rsid w:val="00554417"/>
    <w:rsid w:val="00556A07"/>
    <w:rsid w:val="00560088"/>
    <w:rsid w:val="00560687"/>
    <w:rsid w:val="00560BB8"/>
    <w:rsid w:val="00564301"/>
    <w:rsid w:val="0058018E"/>
    <w:rsid w:val="00584F42"/>
    <w:rsid w:val="005871DB"/>
    <w:rsid w:val="00590EA1"/>
    <w:rsid w:val="005A1201"/>
    <w:rsid w:val="005A1498"/>
    <w:rsid w:val="005A44B0"/>
    <w:rsid w:val="005A4F15"/>
    <w:rsid w:val="005A555D"/>
    <w:rsid w:val="005A5611"/>
    <w:rsid w:val="005B0373"/>
    <w:rsid w:val="005B0A22"/>
    <w:rsid w:val="005B4B46"/>
    <w:rsid w:val="005D0DB9"/>
    <w:rsid w:val="005E2D98"/>
    <w:rsid w:val="005E75B3"/>
    <w:rsid w:val="005F7ADB"/>
    <w:rsid w:val="00600CBB"/>
    <w:rsid w:val="006014B9"/>
    <w:rsid w:val="0060470B"/>
    <w:rsid w:val="0060794E"/>
    <w:rsid w:val="00607A0C"/>
    <w:rsid w:val="00607BD4"/>
    <w:rsid w:val="00615FA8"/>
    <w:rsid w:val="0061670B"/>
    <w:rsid w:val="00621CDC"/>
    <w:rsid w:val="00632825"/>
    <w:rsid w:val="00633A82"/>
    <w:rsid w:val="0063530B"/>
    <w:rsid w:val="00636514"/>
    <w:rsid w:val="00640F8B"/>
    <w:rsid w:val="00641C2A"/>
    <w:rsid w:val="006453E3"/>
    <w:rsid w:val="006651BA"/>
    <w:rsid w:val="00666EA5"/>
    <w:rsid w:val="00674C1A"/>
    <w:rsid w:val="00676B24"/>
    <w:rsid w:val="00677646"/>
    <w:rsid w:val="00680867"/>
    <w:rsid w:val="0068780A"/>
    <w:rsid w:val="0069267C"/>
    <w:rsid w:val="006927EF"/>
    <w:rsid w:val="0069400C"/>
    <w:rsid w:val="006A35EF"/>
    <w:rsid w:val="006B0038"/>
    <w:rsid w:val="006B1A33"/>
    <w:rsid w:val="006B3B20"/>
    <w:rsid w:val="006C1D75"/>
    <w:rsid w:val="006C300D"/>
    <w:rsid w:val="006C3F39"/>
    <w:rsid w:val="006C4D1D"/>
    <w:rsid w:val="006C6507"/>
    <w:rsid w:val="006C735F"/>
    <w:rsid w:val="006D1F14"/>
    <w:rsid w:val="006D618C"/>
    <w:rsid w:val="006E094F"/>
    <w:rsid w:val="006E5063"/>
    <w:rsid w:val="006E7608"/>
    <w:rsid w:val="006F04A3"/>
    <w:rsid w:val="00706C9F"/>
    <w:rsid w:val="0071548F"/>
    <w:rsid w:val="0071628A"/>
    <w:rsid w:val="0072327F"/>
    <w:rsid w:val="00723F06"/>
    <w:rsid w:val="00734F38"/>
    <w:rsid w:val="007361A9"/>
    <w:rsid w:val="00742AA3"/>
    <w:rsid w:val="0074441F"/>
    <w:rsid w:val="00744677"/>
    <w:rsid w:val="007473CB"/>
    <w:rsid w:val="007524AD"/>
    <w:rsid w:val="007608D2"/>
    <w:rsid w:val="007618A1"/>
    <w:rsid w:val="00761EB8"/>
    <w:rsid w:val="007639FA"/>
    <w:rsid w:val="00781AEA"/>
    <w:rsid w:val="0078657B"/>
    <w:rsid w:val="00792C47"/>
    <w:rsid w:val="007A3764"/>
    <w:rsid w:val="007B1990"/>
    <w:rsid w:val="007B1B98"/>
    <w:rsid w:val="007C020A"/>
    <w:rsid w:val="007C5328"/>
    <w:rsid w:val="007C5EE1"/>
    <w:rsid w:val="007D0A40"/>
    <w:rsid w:val="007D2635"/>
    <w:rsid w:val="007D6CFC"/>
    <w:rsid w:val="007E078D"/>
    <w:rsid w:val="007E3967"/>
    <w:rsid w:val="007E4DE8"/>
    <w:rsid w:val="007E62DB"/>
    <w:rsid w:val="007E7F78"/>
    <w:rsid w:val="007F456B"/>
    <w:rsid w:val="007F557F"/>
    <w:rsid w:val="007F713E"/>
    <w:rsid w:val="008004FB"/>
    <w:rsid w:val="00804FE0"/>
    <w:rsid w:val="00805969"/>
    <w:rsid w:val="00807329"/>
    <w:rsid w:val="00810818"/>
    <w:rsid w:val="0081118E"/>
    <w:rsid w:val="00811581"/>
    <w:rsid w:val="008146BA"/>
    <w:rsid w:val="00817A17"/>
    <w:rsid w:val="00841198"/>
    <w:rsid w:val="00842505"/>
    <w:rsid w:val="00845DE4"/>
    <w:rsid w:val="00846850"/>
    <w:rsid w:val="00847457"/>
    <w:rsid w:val="008479AA"/>
    <w:rsid w:val="008507AF"/>
    <w:rsid w:val="00857AA5"/>
    <w:rsid w:val="00872A96"/>
    <w:rsid w:val="00884B98"/>
    <w:rsid w:val="00887181"/>
    <w:rsid w:val="008A2C5A"/>
    <w:rsid w:val="008A79FD"/>
    <w:rsid w:val="008F2654"/>
    <w:rsid w:val="008F430A"/>
    <w:rsid w:val="008F46E0"/>
    <w:rsid w:val="008F6B0A"/>
    <w:rsid w:val="0090016F"/>
    <w:rsid w:val="0090130D"/>
    <w:rsid w:val="009064FC"/>
    <w:rsid w:val="0092018B"/>
    <w:rsid w:val="00920A30"/>
    <w:rsid w:val="009215BA"/>
    <w:rsid w:val="00924E09"/>
    <w:rsid w:val="00930384"/>
    <w:rsid w:val="00931348"/>
    <w:rsid w:val="0093191C"/>
    <w:rsid w:val="00932DD8"/>
    <w:rsid w:val="00934A59"/>
    <w:rsid w:val="00934DAA"/>
    <w:rsid w:val="009407FF"/>
    <w:rsid w:val="009449B6"/>
    <w:rsid w:val="00947930"/>
    <w:rsid w:val="00956667"/>
    <w:rsid w:val="0096363E"/>
    <w:rsid w:val="00983118"/>
    <w:rsid w:val="0098662C"/>
    <w:rsid w:val="00986E1D"/>
    <w:rsid w:val="009942C3"/>
    <w:rsid w:val="009966A6"/>
    <w:rsid w:val="009A7420"/>
    <w:rsid w:val="009B55BD"/>
    <w:rsid w:val="009C504C"/>
    <w:rsid w:val="009C540F"/>
    <w:rsid w:val="009C7CA9"/>
    <w:rsid w:val="009D5CAA"/>
    <w:rsid w:val="009D73A9"/>
    <w:rsid w:val="009E26D4"/>
    <w:rsid w:val="009E2834"/>
    <w:rsid w:val="009F0B75"/>
    <w:rsid w:val="009F3558"/>
    <w:rsid w:val="00A005D7"/>
    <w:rsid w:val="00A03883"/>
    <w:rsid w:val="00A206A9"/>
    <w:rsid w:val="00A21D18"/>
    <w:rsid w:val="00A25A2C"/>
    <w:rsid w:val="00A26252"/>
    <w:rsid w:val="00A27B0B"/>
    <w:rsid w:val="00A311B0"/>
    <w:rsid w:val="00A31A0E"/>
    <w:rsid w:val="00A32962"/>
    <w:rsid w:val="00A359F9"/>
    <w:rsid w:val="00A52B50"/>
    <w:rsid w:val="00A57B2F"/>
    <w:rsid w:val="00A60A7C"/>
    <w:rsid w:val="00A65C1E"/>
    <w:rsid w:val="00A72A0B"/>
    <w:rsid w:val="00A7569F"/>
    <w:rsid w:val="00A91176"/>
    <w:rsid w:val="00A92A31"/>
    <w:rsid w:val="00AA6941"/>
    <w:rsid w:val="00AB3E67"/>
    <w:rsid w:val="00AC3287"/>
    <w:rsid w:val="00AC3811"/>
    <w:rsid w:val="00AD103D"/>
    <w:rsid w:val="00AD4BD5"/>
    <w:rsid w:val="00AD5456"/>
    <w:rsid w:val="00AD5A25"/>
    <w:rsid w:val="00AD6125"/>
    <w:rsid w:val="00AD6144"/>
    <w:rsid w:val="00AE2581"/>
    <w:rsid w:val="00AE328E"/>
    <w:rsid w:val="00AE55F4"/>
    <w:rsid w:val="00AF3851"/>
    <w:rsid w:val="00AF6E5B"/>
    <w:rsid w:val="00B06D4D"/>
    <w:rsid w:val="00B119F8"/>
    <w:rsid w:val="00B17A98"/>
    <w:rsid w:val="00B31816"/>
    <w:rsid w:val="00B472B5"/>
    <w:rsid w:val="00B54A0A"/>
    <w:rsid w:val="00B644C5"/>
    <w:rsid w:val="00B6571F"/>
    <w:rsid w:val="00B72101"/>
    <w:rsid w:val="00B76EF3"/>
    <w:rsid w:val="00B812CA"/>
    <w:rsid w:val="00B83C11"/>
    <w:rsid w:val="00B90E7E"/>
    <w:rsid w:val="00B91EFA"/>
    <w:rsid w:val="00B97510"/>
    <w:rsid w:val="00B97550"/>
    <w:rsid w:val="00BA5E1D"/>
    <w:rsid w:val="00BB05D8"/>
    <w:rsid w:val="00BC1520"/>
    <w:rsid w:val="00BC538C"/>
    <w:rsid w:val="00BD037B"/>
    <w:rsid w:val="00BD07CD"/>
    <w:rsid w:val="00BD088A"/>
    <w:rsid w:val="00BD0E45"/>
    <w:rsid w:val="00BD3BAA"/>
    <w:rsid w:val="00BD4658"/>
    <w:rsid w:val="00BD5152"/>
    <w:rsid w:val="00BD5A57"/>
    <w:rsid w:val="00BD5E6B"/>
    <w:rsid w:val="00BD7741"/>
    <w:rsid w:val="00BE58C1"/>
    <w:rsid w:val="00BF0C2A"/>
    <w:rsid w:val="00BF72AB"/>
    <w:rsid w:val="00C00745"/>
    <w:rsid w:val="00C01230"/>
    <w:rsid w:val="00C034F4"/>
    <w:rsid w:val="00C0675E"/>
    <w:rsid w:val="00C07089"/>
    <w:rsid w:val="00C40075"/>
    <w:rsid w:val="00C41579"/>
    <w:rsid w:val="00C427A5"/>
    <w:rsid w:val="00C47E72"/>
    <w:rsid w:val="00C701DD"/>
    <w:rsid w:val="00C834D6"/>
    <w:rsid w:val="00C90920"/>
    <w:rsid w:val="00C92014"/>
    <w:rsid w:val="00CA7795"/>
    <w:rsid w:val="00CA7A9A"/>
    <w:rsid w:val="00CA7E2B"/>
    <w:rsid w:val="00CB0A4B"/>
    <w:rsid w:val="00CB7198"/>
    <w:rsid w:val="00CB742A"/>
    <w:rsid w:val="00CC3F12"/>
    <w:rsid w:val="00CC6E2A"/>
    <w:rsid w:val="00CD1553"/>
    <w:rsid w:val="00CD186D"/>
    <w:rsid w:val="00CD400C"/>
    <w:rsid w:val="00CD73B2"/>
    <w:rsid w:val="00CE537B"/>
    <w:rsid w:val="00CF4C93"/>
    <w:rsid w:val="00CF5E08"/>
    <w:rsid w:val="00D0407B"/>
    <w:rsid w:val="00D07622"/>
    <w:rsid w:val="00D16083"/>
    <w:rsid w:val="00D23AB4"/>
    <w:rsid w:val="00D2782B"/>
    <w:rsid w:val="00D279BE"/>
    <w:rsid w:val="00D27B64"/>
    <w:rsid w:val="00D27D42"/>
    <w:rsid w:val="00D3191C"/>
    <w:rsid w:val="00D438C8"/>
    <w:rsid w:val="00D541A5"/>
    <w:rsid w:val="00D63FEE"/>
    <w:rsid w:val="00D64528"/>
    <w:rsid w:val="00D655B4"/>
    <w:rsid w:val="00D706F3"/>
    <w:rsid w:val="00D722F8"/>
    <w:rsid w:val="00D81059"/>
    <w:rsid w:val="00D92722"/>
    <w:rsid w:val="00D9477E"/>
    <w:rsid w:val="00DA11EB"/>
    <w:rsid w:val="00DA1B0B"/>
    <w:rsid w:val="00DA366D"/>
    <w:rsid w:val="00DA49A6"/>
    <w:rsid w:val="00DB12A3"/>
    <w:rsid w:val="00DC10FA"/>
    <w:rsid w:val="00DD44C8"/>
    <w:rsid w:val="00DE27E8"/>
    <w:rsid w:val="00DE406F"/>
    <w:rsid w:val="00DE4420"/>
    <w:rsid w:val="00DE51E4"/>
    <w:rsid w:val="00DF556E"/>
    <w:rsid w:val="00DF6A04"/>
    <w:rsid w:val="00E0142F"/>
    <w:rsid w:val="00E055B2"/>
    <w:rsid w:val="00E067ED"/>
    <w:rsid w:val="00E14649"/>
    <w:rsid w:val="00E14BC8"/>
    <w:rsid w:val="00E24014"/>
    <w:rsid w:val="00E3088E"/>
    <w:rsid w:val="00E32B42"/>
    <w:rsid w:val="00E337FA"/>
    <w:rsid w:val="00E372E5"/>
    <w:rsid w:val="00E45599"/>
    <w:rsid w:val="00E46B47"/>
    <w:rsid w:val="00E55301"/>
    <w:rsid w:val="00E60374"/>
    <w:rsid w:val="00E64114"/>
    <w:rsid w:val="00E648A5"/>
    <w:rsid w:val="00E65613"/>
    <w:rsid w:val="00E65B4B"/>
    <w:rsid w:val="00E65BB4"/>
    <w:rsid w:val="00E70020"/>
    <w:rsid w:val="00E72D70"/>
    <w:rsid w:val="00E73B07"/>
    <w:rsid w:val="00E76EF3"/>
    <w:rsid w:val="00E80659"/>
    <w:rsid w:val="00E82499"/>
    <w:rsid w:val="00E8774C"/>
    <w:rsid w:val="00E92D5D"/>
    <w:rsid w:val="00EA1ABA"/>
    <w:rsid w:val="00EB5814"/>
    <w:rsid w:val="00EC0EDC"/>
    <w:rsid w:val="00ED50FE"/>
    <w:rsid w:val="00EE0F31"/>
    <w:rsid w:val="00EE2B5E"/>
    <w:rsid w:val="00EE3575"/>
    <w:rsid w:val="00EE41D9"/>
    <w:rsid w:val="00EE572B"/>
    <w:rsid w:val="00EE791A"/>
    <w:rsid w:val="00EF7A4B"/>
    <w:rsid w:val="00F01012"/>
    <w:rsid w:val="00F01225"/>
    <w:rsid w:val="00F0513C"/>
    <w:rsid w:val="00F12C48"/>
    <w:rsid w:val="00F13A5A"/>
    <w:rsid w:val="00F16D47"/>
    <w:rsid w:val="00F251B7"/>
    <w:rsid w:val="00F265A5"/>
    <w:rsid w:val="00F27165"/>
    <w:rsid w:val="00F32BCF"/>
    <w:rsid w:val="00F337E6"/>
    <w:rsid w:val="00F34A8B"/>
    <w:rsid w:val="00F37E67"/>
    <w:rsid w:val="00F4730F"/>
    <w:rsid w:val="00F47335"/>
    <w:rsid w:val="00F512CC"/>
    <w:rsid w:val="00F5343E"/>
    <w:rsid w:val="00F80572"/>
    <w:rsid w:val="00F827C8"/>
    <w:rsid w:val="00F927EB"/>
    <w:rsid w:val="00FA29A8"/>
    <w:rsid w:val="00FA4FD5"/>
    <w:rsid w:val="00FB6678"/>
    <w:rsid w:val="00FC0884"/>
    <w:rsid w:val="00FC2CAE"/>
    <w:rsid w:val="00FD0A37"/>
    <w:rsid w:val="00FD0D47"/>
    <w:rsid w:val="00FD22E8"/>
    <w:rsid w:val="00FE15D4"/>
    <w:rsid w:val="00FE5EAC"/>
    <w:rsid w:val="00FF49C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A09B5F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2CC"/>
    <w:pPr>
      <w:spacing w:after="200" w:line="276" w:lineRule="auto"/>
    </w:pPr>
    <w:rPr>
      <w:sz w:val="28"/>
      <w:szCs w:val="28"/>
      <w:lang w:val="uk-UA" w:eastAsia="en-US"/>
    </w:rPr>
  </w:style>
  <w:style w:type="paragraph" w:styleId="2">
    <w:name w:val="heading 2"/>
    <w:basedOn w:val="a"/>
    <w:next w:val="a"/>
    <w:link w:val="20"/>
    <w:uiPriority w:val="9"/>
    <w:semiHidden/>
    <w:unhideWhenUsed/>
    <w:qFormat/>
    <w:rsid w:val="0096363E"/>
    <w:pPr>
      <w:keepNext/>
      <w:spacing w:before="240" w:after="60"/>
      <w:outlineLvl w:val="1"/>
    </w:pPr>
    <w:rPr>
      <w:rFonts w:ascii="Cambria" w:eastAsia="Times New Roman" w:hAnsi="Cambria"/>
      <w:b/>
      <w:bCs/>
      <w:i/>
      <w:i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locked/>
    <w:rsid w:val="0096363E"/>
    <w:rPr>
      <w:rFonts w:ascii="Cambria" w:eastAsia="Times New Roman" w:hAnsi="Cambria" w:cs="Times New Roman"/>
      <w:b/>
      <w:bCs/>
      <w:i/>
      <w:iCs/>
      <w:sz w:val="28"/>
      <w:szCs w:val="28"/>
      <w:lang w:val="x-none" w:eastAsia="en-US"/>
    </w:rPr>
  </w:style>
  <w:style w:type="paragraph" w:styleId="a3">
    <w:name w:val="Normal (Web)"/>
    <w:basedOn w:val="a"/>
    <w:uiPriority w:val="99"/>
    <w:unhideWhenUsed/>
    <w:rsid w:val="00F512CC"/>
    <w:rPr>
      <w:sz w:val="24"/>
      <w:szCs w:val="24"/>
    </w:rPr>
  </w:style>
  <w:style w:type="paragraph" w:styleId="a4">
    <w:name w:val="header"/>
    <w:basedOn w:val="a"/>
    <w:link w:val="a5"/>
    <w:uiPriority w:val="99"/>
    <w:unhideWhenUsed/>
    <w:rsid w:val="00372F3B"/>
    <w:pPr>
      <w:tabs>
        <w:tab w:val="center" w:pos="4819"/>
        <w:tab w:val="right" w:pos="9639"/>
      </w:tabs>
      <w:spacing w:after="0" w:line="240" w:lineRule="auto"/>
    </w:pPr>
  </w:style>
  <w:style w:type="character" w:customStyle="1" w:styleId="a5">
    <w:name w:val="Верхний колонтитул Знак"/>
    <w:link w:val="a4"/>
    <w:uiPriority w:val="99"/>
    <w:locked/>
    <w:rsid w:val="00372F3B"/>
    <w:rPr>
      <w:rFonts w:cs="Times New Roman"/>
    </w:rPr>
  </w:style>
  <w:style w:type="paragraph" w:styleId="a6">
    <w:name w:val="footer"/>
    <w:basedOn w:val="a"/>
    <w:link w:val="a7"/>
    <w:uiPriority w:val="99"/>
    <w:unhideWhenUsed/>
    <w:rsid w:val="00372F3B"/>
    <w:pPr>
      <w:tabs>
        <w:tab w:val="center" w:pos="4819"/>
        <w:tab w:val="right" w:pos="9639"/>
      </w:tabs>
      <w:spacing w:after="0" w:line="240" w:lineRule="auto"/>
    </w:pPr>
  </w:style>
  <w:style w:type="character" w:customStyle="1" w:styleId="a7">
    <w:name w:val="Нижний колонтитул Знак"/>
    <w:link w:val="a6"/>
    <w:uiPriority w:val="99"/>
    <w:locked/>
    <w:rsid w:val="00372F3B"/>
    <w:rPr>
      <w:rFonts w:cs="Times New Roman"/>
    </w:rPr>
  </w:style>
  <w:style w:type="paragraph" w:styleId="a8">
    <w:name w:val="Balloon Text"/>
    <w:basedOn w:val="a"/>
    <w:link w:val="a9"/>
    <w:uiPriority w:val="99"/>
    <w:semiHidden/>
    <w:unhideWhenUsed/>
    <w:rsid w:val="00F927EB"/>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F927EB"/>
    <w:rPr>
      <w:rFonts w:ascii="Tahoma" w:hAnsi="Tahoma" w:cs="Tahoma"/>
      <w:sz w:val="16"/>
      <w:szCs w:val="16"/>
      <w:lang w:val="x-none" w:eastAsia="en-US"/>
    </w:rPr>
  </w:style>
  <w:style w:type="paragraph" w:styleId="HTML">
    <w:name w:val="HTML Preformatted"/>
    <w:basedOn w:val="a"/>
    <w:link w:val="HTML0"/>
    <w:uiPriority w:val="99"/>
    <w:unhideWhenUsed/>
    <w:rsid w:val="00DE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uk-UA"/>
    </w:rPr>
  </w:style>
  <w:style w:type="character" w:customStyle="1" w:styleId="HTML0">
    <w:name w:val="Стандартный HTML Знак"/>
    <w:link w:val="HTML"/>
    <w:uiPriority w:val="99"/>
    <w:locked/>
    <w:rsid w:val="00DE406F"/>
    <w:rPr>
      <w:rFonts w:ascii="Courier New" w:hAnsi="Courier New" w:cs="Courier New"/>
    </w:rPr>
  </w:style>
  <w:style w:type="paragraph" w:customStyle="1" w:styleId="aa">
    <w:name w:val="Нормальний текст"/>
    <w:basedOn w:val="a"/>
    <w:uiPriority w:val="99"/>
    <w:rsid w:val="00F34A8B"/>
    <w:pPr>
      <w:spacing w:before="120" w:after="0" w:line="240" w:lineRule="auto"/>
      <w:ind w:firstLine="567"/>
      <w:jc w:val="both"/>
    </w:pPr>
    <w:rPr>
      <w:rFonts w:ascii="Antiqua" w:hAnsi="Antiqua"/>
      <w:sz w:val="26"/>
      <w:szCs w:val="20"/>
      <w:lang w:eastAsia="ru-RU"/>
    </w:rPr>
  </w:style>
  <w:style w:type="character" w:styleId="ab">
    <w:name w:val="Hyperlink"/>
    <w:uiPriority w:val="99"/>
    <w:unhideWhenUsed/>
    <w:rsid w:val="00FB6678"/>
    <w:rPr>
      <w:rFonts w:cs="Times New Roman"/>
      <w:color w:val="0000FF"/>
      <w:u w:val="single"/>
    </w:rPr>
  </w:style>
  <w:style w:type="character" w:styleId="ac">
    <w:name w:val="Strong"/>
    <w:uiPriority w:val="22"/>
    <w:qFormat/>
    <w:rsid w:val="00B90E7E"/>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2CC"/>
    <w:pPr>
      <w:spacing w:after="200" w:line="276" w:lineRule="auto"/>
    </w:pPr>
    <w:rPr>
      <w:sz w:val="28"/>
      <w:szCs w:val="28"/>
      <w:lang w:val="uk-UA" w:eastAsia="en-US"/>
    </w:rPr>
  </w:style>
  <w:style w:type="paragraph" w:styleId="2">
    <w:name w:val="heading 2"/>
    <w:basedOn w:val="a"/>
    <w:next w:val="a"/>
    <w:link w:val="20"/>
    <w:uiPriority w:val="9"/>
    <w:semiHidden/>
    <w:unhideWhenUsed/>
    <w:qFormat/>
    <w:rsid w:val="0096363E"/>
    <w:pPr>
      <w:keepNext/>
      <w:spacing w:before="240" w:after="60"/>
      <w:outlineLvl w:val="1"/>
    </w:pPr>
    <w:rPr>
      <w:rFonts w:ascii="Cambria" w:eastAsia="Times New Roman" w:hAnsi="Cambria"/>
      <w:b/>
      <w:bCs/>
      <w:i/>
      <w:i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locked/>
    <w:rsid w:val="0096363E"/>
    <w:rPr>
      <w:rFonts w:ascii="Cambria" w:eastAsia="Times New Roman" w:hAnsi="Cambria" w:cs="Times New Roman"/>
      <w:b/>
      <w:bCs/>
      <w:i/>
      <w:iCs/>
      <w:sz w:val="28"/>
      <w:szCs w:val="28"/>
      <w:lang w:val="x-none" w:eastAsia="en-US"/>
    </w:rPr>
  </w:style>
  <w:style w:type="paragraph" w:styleId="a3">
    <w:name w:val="Normal (Web)"/>
    <w:basedOn w:val="a"/>
    <w:uiPriority w:val="99"/>
    <w:unhideWhenUsed/>
    <w:rsid w:val="00F512CC"/>
    <w:rPr>
      <w:sz w:val="24"/>
      <w:szCs w:val="24"/>
    </w:rPr>
  </w:style>
  <w:style w:type="paragraph" w:styleId="a4">
    <w:name w:val="header"/>
    <w:basedOn w:val="a"/>
    <w:link w:val="a5"/>
    <w:uiPriority w:val="99"/>
    <w:unhideWhenUsed/>
    <w:rsid w:val="00372F3B"/>
    <w:pPr>
      <w:tabs>
        <w:tab w:val="center" w:pos="4819"/>
        <w:tab w:val="right" w:pos="9639"/>
      </w:tabs>
      <w:spacing w:after="0" w:line="240" w:lineRule="auto"/>
    </w:pPr>
  </w:style>
  <w:style w:type="character" w:customStyle="1" w:styleId="a5">
    <w:name w:val="Верхний колонтитул Знак"/>
    <w:link w:val="a4"/>
    <w:uiPriority w:val="99"/>
    <w:locked/>
    <w:rsid w:val="00372F3B"/>
    <w:rPr>
      <w:rFonts w:cs="Times New Roman"/>
    </w:rPr>
  </w:style>
  <w:style w:type="paragraph" w:styleId="a6">
    <w:name w:val="footer"/>
    <w:basedOn w:val="a"/>
    <w:link w:val="a7"/>
    <w:uiPriority w:val="99"/>
    <w:unhideWhenUsed/>
    <w:rsid w:val="00372F3B"/>
    <w:pPr>
      <w:tabs>
        <w:tab w:val="center" w:pos="4819"/>
        <w:tab w:val="right" w:pos="9639"/>
      </w:tabs>
      <w:spacing w:after="0" w:line="240" w:lineRule="auto"/>
    </w:pPr>
  </w:style>
  <w:style w:type="character" w:customStyle="1" w:styleId="a7">
    <w:name w:val="Нижний колонтитул Знак"/>
    <w:link w:val="a6"/>
    <w:uiPriority w:val="99"/>
    <w:locked/>
    <w:rsid w:val="00372F3B"/>
    <w:rPr>
      <w:rFonts w:cs="Times New Roman"/>
    </w:rPr>
  </w:style>
  <w:style w:type="paragraph" w:styleId="a8">
    <w:name w:val="Balloon Text"/>
    <w:basedOn w:val="a"/>
    <w:link w:val="a9"/>
    <w:uiPriority w:val="99"/>
    <w:semiHidden/>
    <w:unhideWhenUsed/>
    <w:rsid w:val="00F927EB"/>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F927EB"/>
    <w:rPr>
      <w:rFonts w:ascii="Tahoma" w:hAnsi="Tahoma" w:cs="Tahoma"/>
      <w:sz w:val="16"/>
      <w:szCs w:val="16"/>
      <w:lang w:val="x-none" w:eastAsia="en-US"/>
    </w:rPr>
  </w:style>
  <w:style w:type="paragraph" w:styleId="HTML">
    <w:name w:val="HTML Preformatted"/>
    <w:basedOn w:val="a"/>
    <w:link w:val="HTML0"/>
    <w:uiPriority w:val="99"/>
    <w:unhideWhenUsed/>
    <w:rsid w:val="00DE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uk-UA"/>
    </w:rPr>
  </w:style>
  <w:style w:type="character" w:customStyle="1" w:styleId="HTML0">
    <w:name w:val="Стандартный HTML Знак"/>
    <w:link w:val="HTML"/>
    <w:uiPriority w:val="99"/>
    <w:locked/>
    <w:rsid w:val="00DE406F"/>
    <w:rPr>
      <w:rFonts w:ascii="Courier New" w:hAnsi="Courier New" w:cs="Courier New"/>
    </w:rPr>
  </w:style>
  <w:style w:type="paragraph" w:customStyle="1" w:styleId="aa">
    <w:name w:val="Нормальний текст"/>
    <w:basedOn w:val="a"/>
    <w:uiPriority w:val="99"/>
    <w:rsid w:val="00F34A8B"/>
    <w:pPr>
      <w:spacing w:before="120" w:after="0" w:line="240" w:lineRule="auto"/>
      <w:ind w:firstLine="567"/>
      <w:jc w:val="both"/>
    </w:pPr>
    <w:rPr>
      <w:rFonts w:ascii="Antiqua" w:hAnsi="Antiqua"/>
      <w:sz w:val="26"/>
      <w:szCs w:val="20"/>
      <w:lang w:eastAsia="ru-RU"/>
    </w:rPr>
  </w:style>
  <w:style w:type="character" w:styleId="ab">
    <w:name w:val="Hyperlink"/>
    <w:uiPriority w:val="99"/>
    <w:unhideWhenUsed/>
    <w:rsid w:val="00FB6678"/>
    <w:rPr>
      <w:rFonts w:cs="Times New Roman"/>
      <w:color w:val="0000FF"/>
      <w:u w:val="single"/>
    </w:rPr>
  </w:style>
  <w:style w:type="character" w:styleId="ac">
    <w:name w:val="Strong"/>
    <w:uiPriority w:val="22"/>
    <w:qFormat/>
    <w:rsid w:val="00B90E7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754527">
      <w:bodyDiv w:val="1"/>
      <w:marLeft w:val="0"/>
      <w:marRight w:val="0"/>
      <w:marTop w:val="0"/>
      <w:marBottom w:val="0"/>
      <w:divBdr>
        <w:top w:val="none" w:sz="0" w:space="0" w:color="auto"/>
        <w:left w:val="none" w:sz="0" w:space="0" w:color="auto"/>
        <w:bottom w:val="none" w:sz="0" w:space="0" w:color="auto"/>
        <w:right w:val="none" w:sz="0" w:space="0" w:color="auto"/>
      </w:divBdr>
    </w:div>
    <w:div w:id="136355367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9E368-D967-EF4B-9A77-18314883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10708</Words>
  <Characters>61042</Characters>
  <Application>Microsoft Macintosh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71607</CharactersWithSpaces>
  <SharedDoc>false</SharedDoc>
  <HLinks>
    <vt:vector size="120" baseType="variant">
      <vt:variant>
        <vt:i4>5374078</vt:i4>
      </vt:variant>
      <vt:variant>
        <vt:i4>57</vt:i4>
      </vt:variant>
      <vt:variant>
        <vt:i4>0</vt:i4>
      </vt:variant>
      <vt:variant>
        <vt:i4>5</vt:i4>
      </vt:variant>
      <vt:variant>
        <vt:lpwstr>http://zakon3.rada.gov.ua/laws/show/322-08/paran1459</vt:lpwstr>
      </vt:variant>
      <vt:variant>
        <vt:lpwstr>n1459</vt:lpwstr>
      </vt:variant>
      <vt:variant>
        <vt:i4>6946886</vt:i4>
      </vt:variant>
      <vt:variant>
        <vt:i4>54</vt:i4>
      </vt:variant>
      <vt:variant>
        <vt:i4>0</vt:i4>
      </vt:variant>
      <vt:variant>
        <vt:i4>5</vt:i4>
      </vt:variant>
      <vt:variant>
        <vt:lpwstr>http://zakon3.rada.gov.ua/laws/show/322-08/paran247</vt:lpwstr>
      </vt:variant>
      <vt:variant>
        <vt:lpwstr>n247</vt:lpwstr>
      </vt:variant>
      <vt:variant>
        <vt:i4>7077952</vt:i4>
      </vt:variant>
      <vt:variant>
        <vt:i4>51</vt:i4>
      </vt:variant>
      <vt:variant>
        <vt:i4>0</vt:i4>
      </vt:variant>
      <vt:variant>
        <vt:i4>5</vt:i4>
      </vt:variant>
      <vt:variant>
        <vt:lpwstr>http://zakon3.rada.gov.ua/laws/show/322-08/paran241</vt:lpwstr>
      </vt:variant>
      <vt:variant>
        <vt:lpwstr>n241</vt:lpwstr>
      </vt:variant>
      <vt:variant>
        <vt:i4>7143489</vt:i4>
      </vt:variant>
      <vt:variant>
        <vt:i4>48</vt:i4>
      </vt:variant>
      <vt:variant>
        <vt:i4>0</vt:i4>
      </vt:variant>
      <vt:variant>
        <vt:i4>5</vt:i4>
      </vt:variant>
      <vt:variant>
        <vt:lpwstr>http://zakon3.rada.gov.ua/laws/show/322-08/paran240</vt:lpwstr>
      </vt:variant>
      <vt:variant>
        <vt:lpwstr>n240</vt:lpwstr>
      </vt:variant>
      <vt:variant>
        <vt:i4>7274563</vt:i4>
      </vt:variant>
      <vt:variant>
        <vt:i4>45</vt:i4>
      </vt:variant>
      <vt:variant>
        <vt:i4>0</vt:i4>
      </vt:variant>
      <vt:variant>
        <vt:i4>5</vt:i4>
      </vt:variant>
      <vt:variant>
        <vt:lpwstr>http://zakon3.rada.gov.ua/laws/show/322-08/paran235</vt:lpwstr>
      </vt:variant>
      <vt:variant>
        <vt:lpwstr>n235</vt:lpwstr>
      </vt:variant>
      <vt:variant>
        <vt:i4>786458</vt:i4>
      </vt:variant>
      <vt:variant>
        <vt:i4>42</vt:i4>
      </vt:variant>
      <vt:variant>
        <vt:i4>0</vt:i4>
      </vt:variant>
      <vt:variant>
        <vt:i4>5</vt:i4>
      </vt:variant>
      <vt:variant>
        <vt:lpwstr>http://zakon3.rada.gov.ua/laws/show/2341-14/paran2640</vt:lpwstr>
      </vt:variant>
      <vt:variant>
        <vt:lpwstr>n2640</vt:lpwstr>
      </vt:variant>
      <vt:variant>
        <vt:i4>786458</vt:i4>
      </vt:variant>
      <vt:variant>
        <vt:i4>39</vt:i4>
      </vt:variant>
      <vt:variant>
        <vt:i4>0</vt:i4>
      </vt:variant>
      <vt:variant>
        <vt:i4>5</vt:i4>
      </vt:variant>
      <vt:variant>
        <vt:lpwstr>http://zakon3.rada.gov.ua/laws/show/2341-14/paran2628</vt:lpwstr>
      </vt:variant>
      <vt:variant>
        <vt:lpwstr>n2628</vt:lpwstr>
      </vt:variant>
      <vt:variant>
        <vt:i4>786458</vt:i4>
      </vt:variant>
      <vt:variant>
        <vt:i4>36</vt:i4>
      </vt:variant>
      <vt:variant>
        <vt:i4>0</vt:i4>
      </vt:variant>
      <vt:variant>
        <vt:i4>5</vt:i4>
      </vt:variant>
      <vt:variant>
        <vt:lpwstr>http://zakon3.rada.gov.ua/laws/show/2341-14/paran2617</vt:lpwstr>
      </vt:variant>
      <vt:variant>
        <vt:lpwstr>n2617</vt:lpwstr>
      </vt:variant>
      <vt:variant>
        <vt:i4>786458</vt:i4>
      </vt:variant>
      <vt:variant>
        <vt:i4>33</vt:i4>
      </vt:variant>
      <vt:variant>
        <vt:i4>0</vt:i4>
      </vt:variant>
      <vt:variant>
        <vt:i4>5</vt:i4>
      </vt:variant>
      <vt:variant>
        <vt:lpwstr>http://zakon3.rada.gov.ua/laws/show/2341-14/paran2605</vt:lpwstr>
      </vt:variant>
      <vt:variant>
        <vt:lpwstr>n2605</vt:lpwstr>
      </vt:variant>
      <vt:variant>
        <vt:i4>786458</vt:i4>
      </vt:variant>
      <vt:variant>
        <vt:i4>30</vt:i4>
      </vt:variant>
      <vt:variant>
        <vt:i4>0</vt:i4>
      </vt:variant>
      <vt:variant>
        <vt:i4>5</vt:i4>
      </vt:variant>
      <vt:variant>
        <vt:lpwstr>http://zakon3.rada.gov.ua/laws/show/2341-14/paran2596</vt:lpwstr>
      </vt:variant>
      <vt:variant>
        <vt:lpwstr>n2596</vt:lpwstr>
      </vt:variant>
      <vt:variant>
        <vt:i4>786458</vt:i4>
      </vt:variant>
      <vt:variant>
        <vt:i4>27</vt:i4>
      </vt:variant>
      <vt:variant>
        <vt:i4>0</vt:i4>
      </vt:variant>
      <vt:variant>
        <vt:i4>5</vt:i4>
      </vt:variant>
      <vt:variant>
        <vt:lpwstr>http://zakon3.rada.gov.ua/laws/show/2341-14/paran2583</vt:lpwstr>
      </vt:variant>
      <vt:variant>
        <vt:lpwstr>n2583</vt:lpwstr>
      </vt:variant>
      <vt:variant>
        <vt:i4>786458</vt:i4>
      </vt:variant>
      <vt:variant>
        <vt:i4>24</vt:i4>
      </vt:variant>
      <vt:variant>
        <vt:i4>0</vt:i4>
      </vt:variant>
      <vt:variant>
        <vt:i4>5</vt:i4>
      </vt:variant>
      <vt:variant>
        <vt:lpwstr>http://zakon3.rada.gov.ua/laws/show/2341-14/paran3155</vt:lpwstr>
      </vt:variant>
      <vt:variant>
        <vt:lpwstr>n3155</vt:lpwstr>
      </vt:variant>
      <vt:variant>
        <vt:i4>786458</vt:i4>
      </vt:variant>
      <vt:variant>
        <vt:i4>21</vt:i4>
      </vt:variant>
      <vt:variant>
        <vt:i4>0</vt:i4>
      </vt:variant>
      <vt:variant>
        <vt:i4>5</vt:i4>
      </vt:variant>
      <vt:variant>
        <vt:lpwstr>http://zakon3.rada.gov.ua/laws/show/2341-14/paran1739</vt:lpwstr>
      </vt:variant>
      <vt:variant>
        <vt:lpwstr>n1739</vt:lpwstr>
      </vt:variant>
      <vt:variant>
        <vt:i4>786458</vt:i4>
      </vt:variant>
      <vt:variant>
        <vt:i4>18</vt:i4>
      </vt:variant>
      <vt:variant>
        <vt:i4>0</vt:i4>
      </vt:variant>
      <vt:variant>
        <vt:i4>5</vt:i4>
      </vt:variant>
      <vt:variant>
        <vt:lpwstr>http://zakon3.rada.gov.ua/laws/show/2341-14/paran1707</vt:lpwstr>
      </vt:variant>
      <vt:variant>
        <vt:lpwstr>n1707</vt:lpwstr>
      </vt:variant>
      <vt:variant>
        <vt:i4>786458</vt:i4>
      </vt:variant>
      <vt:variant>
        <vt:i4>15</vt:i4>
      </vt:variant>
      <vt:variant>
        <vt:i4>0</vt:i4>
      </vt:variant>
      <vt:variant>
        <vt:i4>5</vt:i4>
      </vt:variant>
      <vt:variant>
        <vt:lpwstr>http://zakon3.rada.gov.ua/laws/show/2341-14/paran1457</vt:lpwstr>
      </vt:variant>
      <vt:variant>
        <vt:lpwstr>n1457</vt:lpwstr>
      </vt:variant>
      <vt:variant>
        <vt:i4>786458</vt:i4>
      </vt:variant>
      <vt:variant>
        <vt:i4>12</vt:i4>
      </vt:variant>
      <vt:variant>
        <vt:i4>0</vt:i4>
      </vt:variant>
      <vt:variant>
        <vt:i4>5</vt:i4>
      </vt:variant>
      <vt:variant>
        <vt:lpwstr>http://zakon3.rada.gov.ua/laws/show/2341-14/paran1447</vt:lpwstr>
      </vt:variant>
      <vt:variant>
        <vt:lpwstr>n1447</vt:lpwstr>
      </vt:variant>
      <vt:variant>
        <vt:i4>786458</vt:i4>
      </vt:variant>
      <vt:variant>
        <vt:i4>9</vt:i4>
      </vt:variant>
      <vt:variant>
        <vt:i4>0</vt:i4>
      </vt:variant>
      <vt:variant>
        <vt:i4>5</vt:i4>
      </vt:variant>
      <vt:variant>
        <vt:lpwstr>http://zakon3.rada.gov.ua/laws/show/2341-14/paran1426</vt:lpwstr>
      </vt:variant>
      <vt:variant>
        <vt:lpwstr>n1426</vt:lpwstr>
      </vt:variant>
      <vt:variant>
        <vt:i4>786458</vt:i4>
      </vt:variant>
      <vt:variant>
        <vt:i4>6</vt:i4>
      </vt:variant>
      <vt:variant>
        <vt:i4>0</vt:i4>
      </vt:variant>
      <vt:variant>
        <vt:i4>5</vt:i4>
      </vt:variant>
      <vt:variant>
        <vt:lpwstr>http://zakon3.rada.gov.ua/laws/show/2341-14/paran1415</vt:lpwstr>
      </vt:variant>
      <vt:variant>
        <vt:lpwstr>n1415</vt:lpwstr>
      </vt:variant>
      <vt:variant>
        <vt:i4>786458</vt:i4>
      </vt:variant>
      <vt:variant>
        <vt:i4>3</vt:i4>
      </vt:variant>
      <vt:variant>
        <vt:i4>0</vt:i4>
      </vt:variant>
      <vt:variant>
        <vt:i4>5</vt:i4>
      </vt:variant>
      <vt:variant>
        <vt:lpwstr>http://zakon3.rada.gov.ua/laws/show/2341-14/paran1346</vt:lpwstr>
      </vt:variant>
      <vt:variant>
        <vt:lpwstr>n1346</vt:lpwstr>
      </vt:variant>
      <vt:variant>
        <vt:i4>786458</vt:i4>
      </vt:variant>
      <vt:variant>
        <vt:i4>0</vt:i4>
      </vt:variant>
      <vt:variant>
        <vt:i4>0</vt:i4>
      </vt:variant>
      <vt:variant>
        <vt:i4>5</vt:i4>
      </vt:variant>
      <vt:variant>
        <vt:lpwstr>http://zakon3.rada.gov.ua/laws/show/2341-14/paran1337</vt:lpwstr>
      </vt:variant>
      <vt:variant>
        <vt:lpwstr>n1337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dc:creator>
  <cp:keywords/>
  <cp:lastModifiedBy>1</cp:lastModifiedBy>
  <cp:revision>3</cp:revision>
  <cp:lastPrinted>2017-03-24T11:15:00Z</cp:lastPrinted>
  <dcterms:created xsi:type="dcterms:W3CDTF">2017-05-05T19:38:00Z</dcterms:created>
  <dcterms:modified xsi:type="dcterms:W3CDTF">2017-05-05T19:39:00Z</dcterms:modified>
</cp:coreProperties>
</file>